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1E7E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73A9853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49679C9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26EE3294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1B1731AF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63D9B8D9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32955877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266F9BD5" w14:textId="77777777" w:rsidR="00930E12" w:rsidRPr="0005329B" w:rsidRDefault="00930E12" w:rsidP="00711F64">
      <w:pPr>
        <w:pStyle w:val="Citao"/>
        <w:spacing w:after="0" w:line="360" w:lineRule="auto"/>
        <w:ind w:left="0"/>
        <w:rPr>
          <w:rFonts w:cs="Arial"/>
          <w:sz w:val="24"/>
          <w:szCs w:val="24"/>
        </w:rPr>
      </w:pPr>
    </w:p>
    <w:p w14:paraId="22BA029D" w14:textId="77777777" w:rsidR="00930E12" w:rsidRPr="002F3079" w:rsidRDefault="00930E12" w:rsidP="00711F64">
      <w:pPr>
        <w:pStyle w:val="Citao"/>
        <w:spacing w:after="0" w:line="360" w:lineRule="auto"/>
        <w:jc w:val="center"/>
        <w:rPr>
          <w:rFonts w:cs="Arial"/>
          <w:sz w:val="32"/>
          <w:szCs w:val="32"/>
        </w:rPr>
      </w:pPr>
    </w:p>
    <w:p w14:paraId="5502F868" w14:textId="063C6C85" w:rsidR="00930E12" w:rsidRPr="004B2C36" w:rsidRDefault="00930E12" w:rsidP="00711F64">
      <w:pPr>
        <w:pStyle w:val="Citao"/>
        <w:spacing w:after="0" w:line="360" w:lineRule="auto"/>
        <w:jc w:val="center"/>
        <w:rPr>
          <w:rFonts w:cs="Arial"/>
          <w:b/>
          <w:sz w:val="36"/>
          <w:szCs w:val="36"/>
        </w:rPr>
      </w:pPr>
      <w:r w:rsidRPr="004B2C36">
        <w:rPr>
          <w:rFonts w:cs="Arial"/>
          <w:b/>
          <w:sz w:val="36"/>
          <w:szCs w:val="36"/>
        </w:rPr>
        <w:t>MEMORIAL DESCRITIVO</w:t>
      </w:r>
    </w:p>
    <w:p w14:paraId="25BBA4C8" w14:textId="63348DEA" w:rsidR="00930E12" w:rsidRPr="008D1165" w:rsidRDefault="00C37815" w:rsidP="00711F64">
      <w:pPr>
        <w:pStyle w:val="Citao"/>
        <w:spacing w:after="0" w:line="360" w:lineRule="auto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6"/>
          <w:szCs w:val="36"/>
        </w:rPr>
        <w:t xml:space="preserve">REFORMA </w:t>
      </w:r>
      <w:r w:rsidR="002A1971">
        <w:rPr>
          <w:rFonts w:cs="Arial"/>
          <w:b/>
          <w:sz w:val="36"/>
          <w:szCs w:val="36"/>
        </w:rPr>
        <w:t>PAVILHÃO</w:t>
      </w:r>
      <w:r w:rsidR="00DB2B09">
        <w:rPr>
          <w:rFonts w:cs="Arial"/>
          <w:b/>
          <w:sz w:val="36"/>
          <w:szCs w:val="36"/>
        </w:rPr>
        <w:t xml:space="preserve"> LINHA</w:t>
      </w:r>
      <w:r w:rsidR="002A1971">
        <w:rPr>
          <w:rFonts w:cs="Arial"/>
          <w:b/>
          <w:sz w:val="36"/>
          <w:szCs w:val="36"/>
        </w:rPr>
        <w:t xml:space="preserve"> SEDE MARINA</w:t>
      </w:r>
    </w:p>
    <w:p w14:paraId="2AAD41B5" w14:textId="77777777" w:rsidR="00930E12" w:rsidRPr="0005329B" w:rsidRDefault="00930E12" w:rsidP="00711F64">
      <w:pPr>
        <w:pStyle w:val="Citao"/>
        <w:spacing w:after="0" w:line="360" w:lineRule="auto"/>
        <w:jc w:val="center"/>
        <w:rPr>
          <w:rFonts w:cs="Arial"/>
          <w:sz w:val="24"/>
          <w:szCs w:val="24"/>
        </w:rPr>
      </w:pPr>
    </w:p>
    <w:p w14:paraId="53BE874F" w14:textId="6DCDF3B6" w:rsidR="00930E12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110B7FE9" w14:textId="0136CB9D" w:rsidR="008D1165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2E2E01D4" w14:textId="3608F9E9" w:rsidR="008D1165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11682119" w14:textId="77777777" w:rsidR="008D1165" w:rsidRPr="0005329B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4F59B146" w14:textId="77777777" w:rsidR="00930E12" w:rsidRPr="0005329B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3EF2A086" w14:textId="77777777" w:rsidR="00930E12" w:rsidRPr="0005329B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7D050333" w14:textId="77777777" w:rsidR="00930E12" w:rsidRDefault="00930E12" w:rsidP="00711F64">
      <w:pPr>
        <w:spacing w:after="0"/>
        <w:rPr>
          <w:rFonts w:ascii="Arial" w:hAnsi="Arial" w:cs="Arial"/>
          <w:sz w:val="24"/>
          <w:szCs w:val="24"/>
        </w:rPr>
      </w:pPr>
    </w:p>
    <w:p w14:paraId="4458C984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1D37AEE3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7C3CFD73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4AD40D74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4414EB8A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719CE326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2AC316BA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171675CB" w14:textId="78381D3C" w:rsidR="006E3A6C" w:rsidRPr="0080087A" w:rsidRDefault="0080087A" w:rsidP="0080087A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Toc450638283"/>
      <w:r w:rsidRPr="0080087A">
        <w:rPr>
          <w:rFonts w:ascii="Arial" w:hAnsi="Arial" w:cs="Arial"/>
          <w:b/>
          <w:bCs/>
          <w:sz w:val="24"/>
          <w:szCs w:val="24"/>
        </w:rPr>
        <w:t xml:space="preserve">ELABORAÇÃO, </w:t>
      </w:r>
      <w:r w:rsidR="00C87074">
        <w:rPr>
          <w:rFonts w:ascii="Arial" w:hAnsi="Arial" w:cs="Arial"/>
          <w:b/>
          <w:bCs/>
          <w:sz w:val="24"/>
          <w:szCs w:val="24"/>
        </w:rPr>
        <w:t>M</w:t>
      </w:r>
      <w:r w:rsidR="002A1971">
        <w:rPr>
          <w:rFonts w:ascii="Arial" w:hAnsi="Arial" w:cs="Arial"/>
          <w:b/>
          <w:bCs/>
          <w:sz w:val="24"/>
          <w:szCs w:val="24"/>
        </w:rPr>
        <w:t>AIO</w:t>
      </w:r>
      <w:r w:rsidRPr="0080087A">
        <w:rPr>
          <w:rFonts w:ascii="Arial" w:hAnsi="Arial" w:cs="Arial"/>
          <w:b/>
          <w:bCs/>
          <w:sz w:val="24"/>
          <w:szCs w:val="24"/>
        </w:rPr>
        <w:t>/2022</w:t>
      </w:r>
    </w:p>
    <w:p w14:paraId="6EDBF2CE" w14:textId="4699D894" w:rsidR="00930E12" w:rsidRPr="0005329B" w:rsidRDefault="00930E12" w:rsidP="00711F64">
      <w:pPr>
        <w:pStyle w:val="Ttulo1"/>
        <w:spacing w:after="0" w:line="360" w:lineRule="auto"/>
        <w:rPr>
          <w:rFonts w:cs="Arial"/>
          <w:szCs w:val="24"/>
        </w:rPr>
      </w:pPr>
      <w:bookmarkStart w:id="1" w:name="_Toc61330531"/>
      <w:r w:rsidRPr="0005329B">
        <w:rPr>
          <w:rFonts w:cs="Arial"/>
          <w:szCs w:val="24"/>
        </w:rPr>
        <w:lastRenderedPageBreak/>
        <w:t>Objetivo</w:t>
      </w:r>
      <w:bookmarkEnd w:id="0"/>
      <w:bookmarkEnd w:id="1"/>
    </w:p>
    <w:p w14:paraId="560498CD" w14:textId="12965C95" w:rsidR="004B2C36" w:rsidRDefault="004B2C36" w:rsidP="00E16404">
      <w:pPr>
        <w:pStyle w:val="Corpodetexto"/>
        <w:tabs>
          <w:tab w:val="left" w:pos="426"/>
          <w:tab w:val="left" w:leader="dot" w:pos="9072"/>
        </w:tabs>
        <w:spacing w:line="360" w:lineRule="auto"/>
        <w:ind w:left="0"/>
        <w:jc w:val="both"/>
        <w:outlineLvl w:val="0"/>
        <w:rPr>
          <w:rFonts w:cs="Arial"/>
          <w:sz w:val="24"/>
          <w:szCs w:val="28"/>
        </w:rPr>
      </w:pPr>
      <w:r>
        <w:rPr>
          <w:rFonts w:cs="Arial"/>
          <w:szCs w:val="24"/>
        </w:rPr>
        <w:tab/>
      </w:r>
      <w:r w:rsidR="008A4586">
        <w:rPr>
          <w:rFonts w:cs="Arial"/>
          <w:szCs w:val="24"/>
        </w:rPr>
        <w:t xml:space="preserve">     </w:t>
      </w:r>
      <w:r w:rsidRPr="004B2C36">
        <w:rPr>
          <w:rFonts w:cs="Arial"/>
          <w:sz w:val="24"/>
          <w:szCs w:val="28"/>
        </w:rPr>
        <w:t xml:space="preserve">Este documento tem por finalidade especificar materiais e descrever as técnicas de execução a serem empregados na </w:t>
      </w:r>
      <w:r w:rsidR="00C37815">
        <w:rPr>
          <w:rFonts w:cs="Arial"/>
          <w:sz w:val="24"/>
          <w:szCs w:val="28"/>
        </w:rPr>
        <w:t>reforma d</w:t>
      </w:r>
      <w:r w:rsidR="00C87074">
        <w:rPr>
          <w:rFonts w:cs="Arial"/>
          <w:sz w:val="24"/>
          <w:szCs w:val="28"/>
        </w:rPr>
        <w:t>o</w:t>
      </w:r>
      <w:r w:rsidR="002A1971">
        <w:rPr>
          <w:rFonts w:cs="Arial"/>
          <w:sz w:val="24"/>
          <w:szCs w:val="28"/>
        </w:rPr>
        <w:t xml:space="preserve"> pavilhão da linha Sede Marina</w:t>
      </w:r>
      <w:r w:rsidRPr="004B2C36">
        <w:rPr>
          <w:rFonts w:cs="Arial"/>
          <w:sz w:val="24"/>
          <w:szCs w:val="28"/>
        </w:rPr>
        <w:t xml:space="preserve">, </w:t>
      </w:r>
      <w:r w:rsidR="0080087A">
        <w:rPr>
          <w:rFonts w:cs="Arial"/>
          <w:sz w:val="24"/>
          <w:szCs w:val="28"/>
        </w:rPr>
        <w:t>no</w:t>
      </w:r>
      <w:r w:rsidR="003B7D61">
        <w:rPr>
          <w:rFonts w:cs="Arial"/>
          <w:sz w:val="24"/>
          <w:szCs w:val="28"/>
        </w:rPr>
        <w:t xml:space="preserve"> interior do</w:t>
      </w:r>
      <w:r w:rsidRPr="004B2C36">
        <w:rPr>
          <w:rFonts w:cs="Arial"/>
          <w:sz w:val="24"/>
          <w:szCs w:val="28"/>
        </w:rPr>
        <w:t xml:space="preserve"> </w:t>
      </w:r>
      <w:r w:rsidR="0080087A">
        <w:rPr>
          <w:rFonts w:cs="Arial"/>
          <w:sz w:val="24"/>
          <w:szCs w:val="28"/>
        </w:rPr>
        <w:t>município</w:t>
      </w:r>
      <w:r w:rsidRPr="004B2C36">
        <w:rPr>
          <w:rFonts w:cs="Arial"/>
          <w:sz w:val="24"/>
          <w:szCs w:val="28"/>
        </w:rPr>
        <w:t xml:space="preserve"> de Dionísio Cerqueira/SC.</w:t>
      </w:r>
    </w:p>
    <w:p w14:paraId="52D01088" w14:textId="77777777" w:rsidR="004A61EC" w:rsidRDefault="004A61EC" w:rsidP="004B2C36">
      <w:pPr>
        <w:pStyle w:val="Corpodetexto"/>
        <w:tabs>
          <w:tab w:val="left" w:pos="426"/>
          <w:tab w:val="left" w:leader="dot" w:pos="9072"/>
        </w:tabs>
        <w:spacing w:line="360" w:lineRule="auto"/>
        <w:ind w:left="0"/>
        <w:outlineLvl w:val="0"/>
        <w:rPr>
          <w:rFonts w:cs="Arial"/>
          <w:sz w:val="24"/>
          <w:szCs w:val="28"/>
        </w:rPr>
      </w:pPr>
    </w:p>
    <w:p w14:paraId="7F43BBB8" w14:textId="13172061" w:rsidR="004A61EC" w:rsidRDefault="004A61EC" w:rsidP="004B2C36">
      <w:pPr>
        <w:pStyle w:val="Corpodetexto"/>
        <w:tabs>
          <w:tab w:val="left" w:pos="426"/>
          <w:tab w:val="left" w:leader="dot" w:pos="9072"/>
        </w:tabs>
        <w:spacing w:line="360" w:lineRule="auto"/>
        <w:ind w:left="0"/>
        <w:outlineLvl w:val="0"/>
        <w:rPr>
          <w:rFonts w:cs="Arial"/>
          <w:b/>
          <w:bCs/>
          <w:sz w:val="24"/>
          <w:szCs w:val="28"/>
        </w:rPr>
      </w:pPr>
      <w:r w:rsidRPr="004A61EC">
        <w:rPr>
          <w:rFonts w:cs="Arial"/>
          <w:b/>
          <w:bCs/>
          <w:sz w:val="24"/>
          <w:szCs w:val="28"/>
        </w:rPr>
        <w:t>DISPOSITIVOS GERAIS</w:t>
      </w:r>
    </w:p>
    <w:p w14:paraId="545FB70C" w14:textId="5A1D51DB" w:rsidR="004A61EC" w:rsidRPr="00D3559E" w:rsidRDefault="004A61EC" w:rsidP="004A61EC">
      <w:pPr>
        <w:tabs>
          <w:tab w:val="left" w:pos="426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A4586">
        <w:rPr>
          <w:rFonts w:ascii="Arial" w:hAnsi="Arial" w:cs="Arial"/>
          <w:sz w:val="24"/>
          <w:szCs w:val="24"/>
        </w:rPr>
        <w:tab/>
      </w:r>
      <w:r w:rsidRPr="00D3559E">
        <w:rPr>
          <w:rFonts w:ascii="Arial" w:hAnsi="Arial" w:cs="Arial"/>
          <w:sz w:val="24"/>
          <w:szCs w:val="24"/>
        </w:rPr>
        <w:t>Os projetos são complementados por este memorial descritivo constituindo uma peça única a qual defin</w:t>
      </w:r>
      <w:r w:rsidR="0080087A">
        <w:rPr>
          <w:rFonts w:ascii="Arial" w:hAnsi="Arial" w:cs="Arial"/>
          <w:sz w:val="24"/>
          <w:szCs w:val="24"/>
        </w:rPr>
        <w:t>e</w:t>
      </w:r>
      <w:r w:rsidRPr="00D3559E">
        <w:rPr>
          <w:rFonts w:ascii="Arial" w:hAnsi="Arial" w:cs="Arial"/>
          <w:sz w:val="24"/>
          <w:szCs w:val="24"/>
        </w:rPr>
        <w:t xml:space="preserve"> os serviços a serem executados e os materiais a serem empregados para a realização da obra. Em caso de dúvida, omissão ou divergência quanto à interpretação desses elementos deverá ser consultados os autores do projeto.</w:t>
      </w:r>
    </w:p>
    <w:p w14:paraId="76FE2E75" w14:textId="77178345" w:rsidR="004A61EC" w:rsidRPr="00D3559E" w:rsidRDefault="004A61EC" w:rsidP="004A61EC">
      <w:pPr>
        <w:tabs>
          <w:tab w:val="left" w:pos="426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3559E">
        <w:rPr>
          <w:rFonts w:ascii="Arial" w:hAnsi="Arial" w:cs="Arial"/>
          <w:sz w:val="24"/>
          <w:szCs w:val="24"/>
        </w:rPr>
        <w:tab/>
      </w:r>
      <w:r w:rsidRPr="00D3559E">
        <w:rPr>
          <w:rFonts w:ascii="Arial" w:hAnsi="Arial" w:cs="Arial"/>
          <w:sz w:val="24"/>
          <w:szCs w:val="24"/>
        </w:rPr>
        <w:tab/>
        <w:t>Fica a cargo do responsável técnico, a execução da obra, assim como o conhecimento de todos os elementos técnicos e normas administrativas de trabalho</w:t>
      </w:r>
      <w:r w:rsidR="00A65E5F">
        <w:rPr>
          <w:rFonts w:ascii="Arial" w:hAnsi="Arial" w:cs="Arial"/>
          <w:sz w:val="24"/>
          <w:szCs w:val="24"/>
        </w:rPr>
        <w:t>.</w:t>
      </w:r>
    </w:p>
    <w:p w14:paraId="10493C50" w14:textId="6AB3FE74" w:rsidR="004A61EC" w:rsidRPr="00D3559E" w:rsidRDefault="004A61EC" w:rsidP="004A61EC">
      <w:pPr>
        <w:tabs>
          <w:tab w:val="left" w:pos="426"/>
        </w:tabs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3559E">
        <w:rPr>
          <w:rFonts w:ascii="Arial" w:hAnsi="Arial" w:cs="Arial"/>
          <w:sz w:val="24"/>
          <w:szCs w:val="24"/>
        </w:rPr>
        <w:tab/>
      </w:r>
      <w:r w:rsidRPr="00D3559E">
        <w:rPr>
          <w:rFonts w:ascii="Arial" w:hAnsi="Arial" w:cs="Arial"/>
          <w:sz w:val="24"/>
          <w:szCs w:val="24"/>
        </w:rPr>
        <w:tab/>
        <w:t>A mão de obra a ser empregada, sempre que necessário, especializada, será executada por operários tecnicamente capazes e conhecedores de suas funções, exigindo-se em todos os serviços, além do esmero em acabamentos, o máximo de educação, discrição e cuidados excepcionais.</w:t>
      </w:r>
    </w:p>
    <w:p w14:paraId="7941DD16" w14:textId="25182D8D" w:rsidR="004A61EC" w:rsidRPr="002747CC" w:rsidRDefault="004A61EC" w:rsidP="002747CC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3559E">
        <w:rPr>
          <w:rFonts w:ascii="Arial" w:hAnsi="Arial" w:cs="Arial"/>
          <w:sz w:val="24"/>
          <w:szCs w:val="24"/>
        </w:rPr>
        <w:t>A mão de obra empregada deverá obedecer às normas do Ministério do Trabalho e Emprego, em especial a NR 24 – Condições Sanitárias e de Conforto nos Locais de Trabalho (124.000-5) e NR 18 – Condições e Meio Ambiente de Trabalho na Indústria da Construção e NR 6 – Equipamento de Proteção Individual.</w:t>
      </w:r>
    </w:p>
    <w:p w14:paraId="7F950065" w14:textId="77777777" w:rsidR="00F90882" w:rsidRPr="0005329B" w:rsidRDefault="00F90882" w:rsidP="002747CC">
      <w:pPr>
        <w:pStyle w:val="Recuodecorpodetexto"/>
        <w:spacing w:after="0" w:line="360" w:lineRule="auto"/>
        <w:ind w:left="0"/>
        <w:jc w:val="both"/>
        <w:rPr>
          <w:rFonts w:cs="Arial"/>
          <w:sz w:val="24"/>
          <w:szCs w:val="24"/>
        </w:rPr>
      </w:pPr>
    </w:p>
    <w:p w14:paraId="620C82F0" w14:textId="77777777" w:rsidR="00930E12" w:rsidRPr="0005329B" w:rsidRDefault="00930E12" w:rsidP="00711F64">
      <w:pPr>
        <w:pStyle w:val="Ttulo1"/>
        <w:spacing w:after="0" w:line="360" w:lineRule="auto"/>
        <w:rPr>
          <w:rFonts w:cs="Arial"/>
          <w:szCs w:val="24"/>
        </w:rPr>
      </w:pPr>
      <w:bookmarkStart w:id="2" w:name="_Toc450638284"/>
      <w:bookmarkStart w:id="3" w:name="_Toc61330532"/>
      <w:r w:rsidRPr="0005329B">
        <w:rPr>
          <w:rFonts w:cs="Arial"/>
          <w:szCs w:val="24"/>
        </w:rPr>
        <w:t>Local da Obra</w:t>
      </w:r>
      <w:bookmarkEnd w:id="2"/>
      <w:bookmarkEnd w:id="3"/>
    </w:p>
    <w:p w14:paraId="150811D9" w14:textId="4B328F6E" w:rsidR="00930E12" w:rsidRDefault="00930E12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color w:val="000000"/>
          <w:sz w:val="24"/>
          <w:szCs w:val="24"/>
        </w:rPr>
      </w:pPr>
      <w:r w:rsidRPr="0005329B">
        <w:rPr>
          <w:rFonts w:cs="Arial"/>
          <w:color w:val="000000"/>
          <w:sz w:val="24"/>
          <w:szCs w:val="24"/>
        </w:rPr>
        <w:t>O</w:t>
      </w:r>
      <w:r w:rsidR="0080087A">
        <w:rPr>
          <w:rFonts w:cs="Arial"/>
          <w:color w:val="000000"/>
          <w:sz w:val="24"/>
          <w:szCs w:val="24"/>
        </w:rPr>
        <w:t xml:space="preserve"> </w:t>
      </w:r>
      <w:r w:rsidRPr="0005329B">
        <w:rPr>
          <w:rFonts w:cs="Arial"/>
          <w:color w:val="000000"/>
          <w:sz w:val="24"/>
          <w:szCs w:val="24"/>
        </w:rPr>
        <w:t>loca</w:t>
      </w:r>
      <w:r w:rsidR="0080087A">
        <w:rPr>
          <w:rFonts w:cs="Arial"/>
          <w:color w:val="000000"/>
          <w:sz w:val="24"/>
          <w:szCs w:val="24"/>
        </w:rPr>
        <w:t>l</w:t>
      </w:r>
      <w:r w:rsidRPr="0005329B">
        <w:rPr>
          <w:rFonts w:cs="Arial"/>
          <w:color w:val="000000"/>
          <w:sz w:val="24"/>
          <w:szCs w:val="24"/>
        </w:rPr>
        <w:t xml:space="preserve"> da obra est</w:t>
      </w:r>
      <w:r w:rsidR="0080087A">
        <w:rPr>
          <w:rFonts w:cs="Arial"/>
          <w:color w:val="000000"/>
          <w:sz w:val="24"/>
          <w:szCs w:val="24"/>
        </w:rPr>
        <w:t>á</w:t>
      </w:r>
      <w:r w:rsidRPr="0005329B">
        <w:rPr>
          <w:rFonts w:cs="Arial"/>
          <w:color w:val="000000"/>
          <w:sz w:val="24"/>
          <w:szCs w:val="24"/>
        </w:rPr>
        <w:t xml:space="preserve"> situado</w:t>
      </w:r>
      <w:r w:rsidR="002A1971">
        <w:rPr>
          <w:rFonts w:cs="Arial"/>
          <w:color w:val="000000"/>
          <w:sz w:val="24"/>
          <w:szCs w:val="24"/>
        </w:rPr>
        <w:t xml:space="preserve"> na linha Sede Marina</w:t>
      </w:r>
      <w:r w:rsidR="0080087A">
        <w:rPr>
          <w:rFonts w:cs="Arial"/>
          <w:color w:val="000000"/>
          <w:sz w:val="24"/>
          <w:szCs w:val="24"/>
        </w:rPr>
        <w:t>,</w:t>
      </w:r>
      <w:r w:rsidR="003B7D61">
        <w:rPr>
          <w:rFonts w:cs="Arial"/>
          <w:color w:val="000000"/>
          <w:sz w:val="24"/>
          <w:szCs w:val="24"/>
        </w:rPr>
        <w:t xml:space="preserve"> interior</w:t>
      </w:r>
      <w:r w:rsidR="0080087A">
        <w:rPr>
          <w:rFonts w:cs="Arial"/>
          <w:color w:val="000000"/>
          <w:sz w:val="24"/>
          <w:szCs w:val="24"/>
        </w:rPr>
        <w:t xml:space="preserve"> </w:t>
      </w:r>
      <w:r w:rsidR="003B7D61">
        <w:rPr>
          <w:rFonts w:cs="Arial"/>
          <w:color w:val="000000"/>
          <w:sz w:val="24"/>
          <w:szCs w:val="24"/>
        </w:rPr>
        <w:t>d</w:t>
      </w:r>
      <w:r w:rsidRPr="0005329B">
        <w:rPr>
          <w:rFonts w:cs="Arial"/>
          <w:color w:val="000000"/>
          <w:sz w:val="24"/>
          <w:szCs w:val="24"/>
        </w:rPr>
        <w:t>o município de Dionísio Cerqueira – SC</w:t>
      </w:r>
    </w:p>
    <w:p w14:paraId="6DB54487" w14:textId="65BC4DC3" w:rsidR="00525515" w:rsidRDefault="00525515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color w:val="000000"/>
          <w:sz w:val="24"/>
          <w:szCs w:val="24"/>
        </w:rPr>
      </w:pPr>
    </w:p>
    <w:p w14:paraId="04002DC6" w14:textId="35C35020" w:rsidR="00525515" w:rsidRDefault="00525515" w:rsidP="00525515">
      <w:pPr>
        <w:pStyle w:val="Recuodecorpodetexto"/>
        <w:spacing w:after="0" w:line="360" w:lineRule="auto"/>
        <w:ind w:left="0"/>
        <w:jc w:val="both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lastRenderedPageBreak/>
        <w:t>Figura 1: localização do empreendimento.</w:t>
      </w:r>
    </w:p>
    <w:p w14:paraId="142F7B24" w14:textId="3678C1F1" w:rsidR="00525515" w:rsidRDefault="00525515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06F5958E" wp14:editId="4FCF7B5C">
            <wp:extent cx="4714240" cy="2762354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9735" cy="2765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E2500" w14:textId="29EA3CDE" w:rsidR="00E51D7C" w:rsidRDefault="00525515" w:rsidP="00525515">
      <w:pPr>
        <w:pStyle w:val="Recuodecorpodetexto"/>
        <w:spacing w:after="0" w:line="360" w:lineRule="auto"/>
        <w:ind w:left="0"/>
        <w:jc w:val="both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 xml:space="preserve">Fonte: adaptado do google </w:t>
      </w:r>
      <w:proofErr w:type="spellStart"/>
      <w:r>
        <w:rPr>
          <w:rFonts w:cs="Arial"/>
          <w:color w:val="000000"/>
          <w:sz w:val="24"/>
          <w:szCs w:val="24"/>
        </w:rPr>
        <w:t>maps</w:t>
      </w:r>
      <w:proofErr w:type="spellEnd"/>
      <w:r>
        <w:rPr>
          <w:rFonts w:cs="Arial"/>
          <w:color w:val="000000"/>
          <w:sz w:val="24"/>
          <w:szCs w:val="24"/>
        </w:rPr>
        <w:t>.</w:t>
      </w:r>
    </w:p>
    <w:p w14:paraId="1A2DC819" w14:textId="77777777" w:rsidR="00525515" w:rsidRDefault="00525515" w:rsidP="00525515">
      <w:pPr>
        <w:pStyle w:val="Recuodecorpodetexto"/>
        <w:spacing w:after="0" w:line="360" w:lineRule="auto"/>
        <w:ind w:left="0"/>
        <w:jc w:val="both"/>
        <w:rPr>
          <w:rFonts w:cs="Arial"/>
          <w:color w:val="000000"/>
          <w:sz w:val="24"/>
          <w:szCs w:val="24"/>
        </w:rPr>
      </w:pPr>
    </w:p>
    <w:p w14:paraId="123E408D" w14:textId="48129CCE" w:rsidR="00E51D7C" w:rsidRDefault="00E51D7C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Serão executados os seguintes serviços:</w:t>
      </w:r>
    </w:p>
    <w:p w14:paraId="13508923" w14:textId="3872F196" w:rsidR="00E51D7C" w:rsidRPr="00E51D7C" w:rsidRDefault="00E51D7C" w:rsidP="00E51D7C">
      <w:pPr>
        <w:pStyle w:val="Recuodecorpodetexto"/>
        <w:numPr>
          <w:ilvl w:val="0"/>
          <w:numId w:val="19"/>
        </w:numPr>
        <w:spacing w:after="0" w:line="360" w:lineRule="auto"/>
        <w:jc w:val="both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Demolição de alvenaria de vedação;</w:t>
      </w:r>
    </w:p>
    <w:p w14:paraId="21480607" w14:textId="045A8E97" w:rsidR="00E51D7C" w:rsidRDefault="00E51D7C" w:rsidP="00E51D7C">
      <w:pPr>
        <w:pStyle w:val="Recuodecorpodetexto"/>
        <w:numPr>
          <w:ilvl w:val="0"/>
          <w:numId w:val="19"/>
        </w:numPr>
        <w:spacing w:after="0" w:line="360" w:lineRule="auto"/>
        <w:jc w:val="both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Construção de alvenaria de vedação;</w:t>
      </w:r>
    </w:p>
    <w:p w14:paraId="211CF8F2" w14:textId="66007602" w:rsidR="00816713" w:rsidRDefault="00816713" w:rsidP="00E51D7C">
      <w:pPr>
        <w:pStyle w:val="Recuodecorpodetexto"/>
        <w:numPr>
          <w:ilvl w:val="0"/>
          <w:numId w:val="19"/>
        </w:numPr>
        <w:spacing w:after="0" w:line="360" w:lineRule="auto"/>
        <w:jc w:val="both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Execução de piso;</w:t>
      </w:r>
    </w:p>
    <w:p w14:paraId="3ABC1B0B" w14:textId="10F71AC0" w:rsidR="00D871C6" w:rsidRPr="00D871C6" w:rsidRDefault="00D871C6" w:rsidP="00D871C6">
      <w:pPr>
        <w:pStyle w:val="Recuodecorpodetexto"/>
        <w:numPr>
          <w:ilvl w:val="0"/>
          <w:numId w:val="19"/>
        </w:numPr>
        <w:spacing w:after="0" w:line="360" w:lineRule="auto"/>
        <w:jc w:val="both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Ampliação da área frontal;</w:t>
      </w:r>
    </w:p>
    <w:p w14:paraId="2B0FE892" w14:textId="1F9DE71B" w:rsidR="00D871C6" w:rsidRDefault="00D871C6" w:rsidP="00E51D7C">
      <w:pPr>
        <w:pStyle w:val="Recuodecorpodetexto"/>
        <w:numPr>
          <w:ilvl w:val="0"/>
          <w:numId w:val="19"/>
        </w:numPr>
        <w:spacing w:after="0" w:line="360" w:lineRule="auto"/>
        <w:jc w:val="both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Cobertura da ampliação</w:t>
      </w:r>
      <w:r w:rsidR="00CC1A4C">
        <w:rPr>
          <w:rFonts w:cs="Arial"/>
          <w:color w:val="000000"/>
          <w:sz w:val="24"/>
          <w:szCs w:val="24"/>
        </w:rPr>
        <w:t>;</w:t>
      </w:r>
    </w:p>
    <w:p w14:paraId="2D953800" w14:textId="344ADEED" w:rsidR="00CC1A4C" w:rsidRDefault="00CC1A4C" w:rsidP="00E51D7C">
      <w:pPr>
        <w:pStyle w:val="Recuodecorpodetexto"/>
        <w:numPr>
          <w:ilvl w:val="0"/>
          <w:numId w:val="19"/>
        </w:numPr>
        <w:spacing w:after="0" w:line="360" w:lineRule="auto"/>
        <w:jc w:val="both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Revestimento cerâmico.</w:t>
      </w:r>
    </w:p>
    <w:p w14:paraId="591DE537" w14:textId="77777777" w:rsidR="00DC153E" w:rsidRPr="00DC153E" w:rsidRDefault="00DC153E" w:rsidP="004D4276">
      <w:pPr>
        <w:pStyle w:val="Recuodecorpodetexto"/>
        <w:spacing w:after="0" w:line="360" w:lineRule="auto"/>
        <w:ind w:left="0"/>
        <w:jc w:val="both"/>
        <w:rPr>
          <w:rFonts w:cs="Arial"/>
          <w:sz w:val="20"/>
        </w:rPr>
      </w:pPr>
    </w:p>
    <w:p w14:paraId="39723D65" w14:textId="5BC1466B" w:rsidR="00A8774A" w:rsidRPr="00A94874" w:rsidRDefault="008776F2" w:rsidP="00711F64">
      <w:pPr>
        <w:pStyle w:val="Recuodecorpodetexto"/>
        <w:numPr>
          <w:ilvl w:val="0"/>
          <w:numId w:val="2"/>
        </w:numPr>
        <w:spacing w:after="0" w:line="360" w:lineRule="auto"/>
        <w:ind w:left="0" w:firstLine="567"/>
        <w:jc w:val="both"/>
        <w:outlineLvl w:val="0"/>
        <w:rPr>
          <w:rFonts w:cs="Arial"/>
          <w:b/>
          <w:i/>
          <w:sz w:val="24"/>
          <w:szCs w:val="24"/>
        </w:rPr>
      </w:pPr>
      <w:bookmarkStart w:id="4" w:name="_Toc61330533"/>
      <w:r w:rsidRPr="00A94874">
        <w:rPr>
          <w:rFonts w:cs="Arial"/>
          <w:b/>
          <w:bCs/>
          <w:i/>
          <w:iCs/>
          <w:sz w:val="24"/>
          <w:szCs w:val="24"/>
        </w:rPr>
        <w:t>SERVIÇOS PRELIMINARES</w:t>
      </w:r>
      <w:bookmarkEnd w:id="4"/>
    </w:p>
    <w:p w14:paraId="2F47EFD2" w14:textId="77777777" w:rsidR="003B7D61" w:rsidRDefault="0096541A" w:rsidP="00E0768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6C5F1D" w:rsidRPr="00C13C7B">
        <w:rPr>
          <w:rFonts w:ascii="Arial" w:hAnsi="Arial" w:cs="Arial"/>
          <w:b/>
          <w:bCs/>
          <w:sz w:val="24"/>
          <w:szCs w:val="24"/>
        </w:rPr>
        <w:t>P</w:t>
      </w:r>
      <w:r w:rsidR="00CF3A03" w:rsidRPr="00C13C7B">
        <w:rPr>
          <w:rFonts w:ascii="Arial" w:hAnsi="Arial" w:cs="Arial"/>
          <w:b/>
          <w:bCs/>
          <w:sz w:val="24"/>
          <w:szCs w:val="24"/>
        </w:rPr>
        <w:t>laca da obra:</w:t>
      </w:r>
      <w:r w:rsidR="00CF3A03">
        <w:rPr>
          <w:rFonts w:ascii="Arial" w:hAnsi="Arial" w:cs="Arial"/>
          <w:sz w:val="24"/>
          <w:szCs w:val="24"/>
        </w:rPr>
        <w:t xml:space="preserve"> </w:t>
      </w:r>
    </w:p>
    <w:p w14:paraId="334CAC34" w14:textId="69622A71" w:rsidR="004D4276" w:rsidRDefault="008776F2" w:rsidP="003B7D6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776F2">
        <w:rPr>
          <w:rFonts w:ascii="Arial" w:hAnsi="Arial" w:cs="Arial"/>
          <w:sz w:val="24"/>
          <w:szCs w:val="24"/>
        </w:rPr>
        <w:t>A contratada deve realizar o registro da obra pel</w:t>
      </w:r>
      <w:r>
        <w:rPr>
          <w:rFonts w:ascii="Arial" w:hAnsi="Arial" w:cs="Arial"/>
          <w:sz w:val="24"/>
          <w:szCs w:val="24"/>
        </w:rPr>
        <w:t xml:space="preserve">a </w:t>
      </w:r>
      <w:r w:rsidRPr="008776F2">
        <w:rPr>
          <w:rFonts w:ascii="Arial" w:hAnsi="Arial" w:cs="Arial"/>
          <w:sz w:val="24"/>
          <w:szCs w:val="24"/>
        </w:rPr>
        <w:t>emissão da ART de execução. Os serviços iniciais devem contemplar a limpeza do terreno,</w:t>
      </w:r>
      <w:r>
        <w:rPr>
          <w:rFonts w:ascii="Arial" w:hAnsi="Arial" w:cs="Arial"/>
          <w:sz w:val="24"/>
          <w:szCs w:val="24"/>
        </w:rPr>
        <w:t xml:space="preserve"> </w:t>
      </w:r>
      <w:r w:rsidRPr="008776F2">
        <w:rPr>
          <w:rFonts w:ascii="Arial" w:hAnsi="Arial" w:cs="Arial"/>
          <w:sz w:val="24"/>
          <w:szCs w:val="24"/>
        </w:rPr>
        <w:t>locação e a instalação da Placa da obra.</w:t>
      </w:r>
      <w:r w:rsidRPr="008776F2">
        <w:rPr>
          <w:rFonts w:ascii="Arial" w:hAnsi="Arial" w:cs="Arial"/>
          <w:sz w:val="24"/>
          <w:szCs w:val="24"/>
        </w:rPr>
        <w:cr/>
      </w:r>
    </w:p>
    <w:p w14:paraId="76031633" w14:textId="6F77AAF8" w:rsidR="00525515" w:rsidRDefault="00525515" w:rsidP="003B7D6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5CE6E374" w14:textId="77777777" w:rsidR="00525515" w:rsidRPr="008776F2" w:rsidRDefault="00525515" w:rsidP="003B7D6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0CB71F30" w14:textId="63B032A3" w:rsidR="00E0768D" w:rsidRPr="00142DD8" w:rsidRDefault="00E0768D" w:rsidP="00E0768D">
      <w:pPr>
        <w:pStyle w:val="Recuodecorpodetexto"/>
        <w:numPr>
          <w:ilvl w:val="0"/>
          <w:numId w:val="2"/>
        </w:numPr>
        <w:spacing w:after="0" w:line="360" w:lineRule="auto"/>
        <w:ind w:left="0" w:firstLine="567"/>
        <w:jc w:val="both"/>
        <w:outlineLvl w:val="0"/>
        <w:rPr>
          <w:rFonts w:cs="Arial"/>
          <w:b/>
          <w:i/>
          <w:sz w:val="24"/>
          <w:szCs w:val="24"/>
        </w:rPr>
      </w:pPr>
      <w:bookmarkStart w:id="5" w:name="_Toc450638288"/>
      <w:r>
        <w:rPr>
          <w:rFonts w:cs="Arial"/>
          <w:b/>
          <w:i/>
          <w:sz w:val="24"/>
          <w:szCs w:val="24"/>
        </w:rPr>
        <w:lastRenderedPageBreak/>
        <w:t>DEMOLIÇÕES</w:t>
      </w:r>
    </w:p>
    <w:p w14:paraId="5F9EA9CA" w14:textId="0AA10FB9" w:rsidR="00E0768D" w:rsidRPr="00E0768D" w:rsidRDefault="00E0768D" w:rsidP="00F9515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E0768D">
        <w:rPr>
          <w:rFonts w:ascii="Arial" w:hAnsi="Arial"/>
          <w:sz w:val="24"/>
          <w:szCs w:val="24"/>
        </w:rPr>
        <w:t>Serão demolida</w:t>
      </w:r>
      <w:r w:rsidR="00142DD8">
        <w:rPr>
          <w:rFonts w:ascii="Arial" w:hAnsi="Arial"/>
          <w:sz w:val="24"/>
          <w:szCs w:val="24"/>
        </w:rPr>
        <w:t>s</w:t>
      </w:r>
      <w:r w:rsidRPr="00E0768D">
        <w:rPr>
          <w:rFonts w:ascii="Arial" w:hAnsi="Arial"/>
          <w:sz w:val="24"/>
          <w:szCs w:val="24"/>
        </w:rPr>
        <w:t xml:space="preserve"> parede</w:t>
      </w:r>
      <w:r w:rsidR="00142DD8">
        <w:rPr>
          <w:rFonts w:ascii="Arial" w:hAnsi="Arial"/>
          <w:sz w:val="24"/>
          <w:szCs w:val="24"/>
        </w:rPr>
        <w:t>s sem uso</w:t>
      </w:r>
      <w:r w:rsidRPr="00E0768D">
        <w:rPr>
          <w:rFonts w:ascii="Arial" w:hAnsi="Arial"/>
          <w:sz w:val="24"/>
          <w:szCs w:val="24"/>
        </w:rPr>
        <w:t xml:space="preserve"> bem como aberturas para instalação das janelas e portas a serem </w:t>
      </w:r>
      <w:r w:rsidR="00142DD8">
        <w:rPr>
          <w:rFonts w:ascii="Arial" w:hAnsi="Arial"/>
          <w:sz w:val="24"/>
          <w:szCs w:val="24"/>
        </w:rPr>
        <w:t>executadas.</w:t>
      </w:r>
    </w:p>
    <w:p w14:paraId="64E495C1" w14:textId="77777777" w:rsidR="00E0768D" w:rsidRPr="00FA571D" w:rsidRDefault="00E0768D" w:rsidP="00E0768D">
      <w:pPr>
        <w:pStyle w:val="PargrafodaLista"/>
        <w:rPr>
          <w:rFonts w:ascii="Arial" w:hAnsi="Arial"/>
          <w:sz w:val="24"/>
          <w:szCs w:val="24"/>
        </w:rPr>
      </w:pPr>
    </w:p>
    <w:p w14:paraId="4BDBD52F" w14:textId="3C5F4A95" w:rsidR="000E76A3" w:rsidRPr="00F9515B" w:rsidRDefault="000E73FE" w:rsidP="000E76A3">
      <w:pPr>
        <w:pStyle w:val="Recuodecorpodetexto"/>
        <w:numPr>
          <w:ilvl w:val="0"/>
          <w:numId w:val="2"/>
        </w:numPr>
        <w:spacing w:after="0" w:line="360" w:lineRule="auto"/>
        <w:ind w:left="0" w:firstLine="567"/>
        <w:jc w:val="both"/>
        <w:outlineLvl w:val="0"/>
        <w:rPr>
          <w:rFonts w:cs="Arial"/>
          <w:b/>
          <w:iCs/>
          <w:sz w:val="24"/>
          <w:szCs w:val="24"/>
        </w:rPr>
      </w:pPr>
      <w:r w:rsidRPr="00F9515B">
        <w:rPr>
          <w:rFonts w:cs="Arial"/>
          <w:b/>
          <w:iCs/>
          <w:sz w:val="24"/>
          <w:szCs w:val="24"/>
        </w:rPr>
        <w:t>CONSTRUÇÃO</w:t>
      </w:r>
      <w:r w:rsidR="00B5012D" w:rsidRPr="00F9515B">
        <w:rPr>
          <w:rFonts w:cs="Arial"/>
          <w:b/>
          <w:iCs/>
          <w:sz w:val="24"/>
          <w:szCs w:val="24"/>
        </w:rPr>
        <w:t xml:space="preserve"> DE CO</w:t>
      </w:r>
      <w:r w:rsidR="003F6FA6" w:rsidRPr="00F9515B">
        <w:rPr>
          <w:rFonts w:cs="Arial"/>
          <w:b/>
          <w:iCs/>
          <w:sz w:val="24"/>
          <w:szCs w:val="24"/>
        </w:rPr>
        <w:t>PA</w:t>
      </w:r>
      <w:r w:rsidR="00B5012D" w:rsidRPr="00F9515B">
        <w:rPr>
          <w:rFonts w:cs="Arial"/>
          <w:b/>
          <w:iCs/>
          <w:sz w:val="24"/>
          <w:szCs w:val="24"/>
        </w:rPr>
        <w:t xml:space="preserve"> E CHURRASQUEIRA</w:t>
      </w:r>
    </w:p>
    <w:p w14:paraId="2EBCFFC9" w14:textId="6E41CA58" w:rsidR="00F9515B" w:rsidRPr="00F9515B" w:rsidRDefault="00F9515B" w:rsidP="00CC1A4C">
      <w:pPr>
        <w:pStyle w:val="Recuodecorpodetexto"/>
        <w:spacing w:after="0" w:line="360" w:lineRule="auto"/>
        <w:ind w:left="0" w:firstLine="283"/>
        <w:jc w:val="both"/>
        <w:outlineLvl w:val="0"/>
        <w:rPr>
          <w:rFonts w:cs="Arial"/>
          <w:bCs/>
          <w:iCs/>
          <w:sz w:val="24"/>
          <w:szCs w:val="24"/>
        </w:rPr>
      </w:pPr>
      <w:r w:rsidRPr="00F9515B">
        <w:rPr>
          <w:rFonts w:cs="Arial"/>
          <w:bCs/>
          <w:iCs/>
          <w:sz w:val="24"/>
          <w:szCs w:val="24"/>
        </w:rPr>
        <w:t>Será realizado</w:t>
      </w:r>
      <w:r w:rsidR="00CC1A4C">
        <w:rPr>
          <w:rFonts w:cs="Arial"/>
          <w:bCs/>
          <w:iCs/>
          <w:sz w:val="24"/>
          <w:szCs w:val="24"/>
        </w:rPr>
        <w:t xml:space="preserve"> o fechamento da </w:t>
      </w:r>
      <w:r w:rsidRPr="00F9515B">
        <w:rPr>
          <w:rFonts w:cs="Arial"/>
          <w:bCs/>
          <w:iCs/>
          <w:sz w:val="24"/>
          <w:szCs w:val="24"/>
        </w:rPr>
        <w:t xml:space="preserve">área para </w:t>
      </w:r>
      <w:r w:rsidR="00CC1A4C">
        <w:rPr>
          <w:rFonts w:cs="Arial"/>
          <w:bCs/>
          <w:iCs/>
          <w:sz w:val="24"/>
          <w:szCs w:val="24"/>
        </w:rPr>
        <w:t>instalação da</w:t>
      </w:r>
      <w:r w:rsidRPr="00F9515B">
        <w:rPr>
          <w:rFonts w:cs="Arial"/>
          <w:bCs/>
          <w:iCs/>
          <w:sz w:val="24"/>
          <w:szCs w:val="24"/>
        </w:rPr>
        <w:t xml:space="preserve"> copa</w:t>
      </w:r>
      <w:r w:rsidR="002F71D7">
        <w:rPr>
          <w:rFonts w:cs="Arial"/>
          <w:bCs/>
          <w:iCs/>
          <w:sz w:val="24"/>
          <w:szCs w:val="24"/>
        </w:rPr>
        <w:t xml:space="preserve"> com área de 24,25 m²</w:t>
      </w:r>
      <w:r w:rsidRPr="00F9515B">
        <w:rPr>
          <w:rFonts w:cs="Arial"/>
          <w:bCs/>
          <w:iCs/>
          <w:sz w:val="24"/>
          <w:szCs w:val="24"/>
        </w:rPr>
        <w:t xml:space="preserve"> e </w:t>
      </w:r>
      <w:r w:rsidR="00CC1A4C">
        <w:rPr>
          <w:rFonts w:cs="Arial"/>
          <w:bCs/>
          <w:iCs/>
          <w:sz w:val="24"/>
          <w:szCs w:val="24"/>
        </w:rPr>
        <w:t>construção de uma n</w:t>
      </w:r>
      <w:r w:rsidRPr="00F9515B">
        <w:rPr>
          <w:rFonts w:cs="Arial"/>
          <w:bCs/>
          <w:iCs/>
          <w:sz w:val="24"/>
          <w:szCs w:val="24"/>
        </w:rPr>
        <w:t>ova churrasqueira</w:t>
      </w:r>
      <w:r w:rsidR="00CC1A4C">
        <w:rPr>
          <w:rFonts w:cs="Arial"/>
          <w:bCs/>
          <w:iCs/>
          <w:sz w:val="24"/>
          <w:szCs w:val="24"/>
        </w:rPr>
        <w:t xml:space="preserve"> em alvenaria, contando com verga e contra verga sobre a abertura e laje de piso e de cobertura,</w:t>
      </w:r>
      <w:r>
        <w:rPr>
          <w:rFonts w:cs="Arial"/>
          <w:bCs/>
          <w:iCs/>
          <w:sz w:val="24"/>
          <w:szCs w:val="24"/>
        </w:rPr>
        <w:t xml:space="preserve"> conforme indicado em projeto.</w:t>
      </w:r>
    </w:p>
    <w:p w14:paraId="2DAC81B4" w14:textId="77777777" w:rsidR="000E76A3" w:rsidRDefault="000E76A3" w:rsidP="000E76A3">
      <w:pPr>
        <w:pStyle w:val="Recuodecorpodetexto"/>
        <w:spacing w:after="0" w:line="360" w:lineRule="auto"/>
        <w:ind w:left="0"/>
        <w:jc w:val="both"/>
        <w:outlineLvl w:val="0"/>
        <w:rPr>
          <w:rFonts w:cs="Arial"/>
          <w:b/>
          <w:i/>
          <w:sz w:val="24"/>
          <w:szCs w:val="24"/>
        </w:rPr>
      </w:pPr>
    </w:p>
    <w:p w14:paraId="0626DE38" w14:textId="41FB55F9" w:rsidR="000007B0" w:rsidRPr="000E76A3" w:rsidRDefault="007444EE" w:rsidP="00F9515B">
      <w:pPr>
        <w:pStyle w:val="Recuodecorpodetexto"/>
        <w:numPr>
          <w:ilvl w:val="1"/>
          <w:numId w:val="2"/>
        </w:numPr>
        <w:spacing w:after="0" w:line="360" w:lineRule="auto"/>
        <w:jc w:val="both"/>
        <w:outlineLvl w:val="0"/>
        <w:rPr>
          <w:rFonts w:cs="Arial"/>
          <w:b/>
          <w:i/>
          <w:sz w:val="24"/>
          <w:szCs w:val="24"/>
        </w:rPr>
      </w:pPr>
      <w:r w:rsidRPr="000E76A3">
        <w:rPr>
          <w:rFonts w:cs="Arial"/>
          <w:b/>
          <w:bCs/>
          <w:sz w:val="24"/>
          <w:szCs w:val="24"/>
        </w:rPr>
        <w:t>Alvenaria:</w:t>
      </w:r>
    </w:p>
    <w:p w14:paraId="402ED50C" w14:textId="336FE9CE" w:rsidR="00C6579F" w:rsidRDefault="007444EE" w:rsidP="00142DD8">
      <w:pPr>
        <w:pStyle w:val="Recuodecorpodetexto"/>
        <w:spacing w:after="0" w:line="360" w:lineRule="auto"/>
        <w:ind w:left="0" w:firstLine="283"/>
        <w:jc w:val="both"/>
        <w:outlineLvl w:val="0"/>
        <w:rPr>
          <w:rFonts w:cs="Arial"/>
          <w:sz w:val="24"/>
          <w:szCs w:val="24"/>
        </w:rPr>
      </w:pPr>
      <w:r w:rsidRPr="007B776A">
        <w:rPr>
          <w:rFonts w:cs="Arial"/>
          <w:sz w:val="24"/>
          <w:szCs w:val="24"/>
        </w:rPr>
        <w:t xml:space="preserve">Serviços de levantamento de alvenaria </w:t>
      </w:r>
      <w:r>
        <w:rPr>
          <w:rFonts w:cs="Arial"/>
          <w:sz w:val="24"/>
          <w:szCs w:val="24"/>
        </w:rPr>
        <w:t xml:space="preserve">de fechamento </w:t>
      </w:r>
      <w:r w:rsidRPr="007B776A">
        <w:rPr>
          <w:rFonts w:cs="Arial"/>
          <w:sz w:val="24"/>
          <w:szCs w:val="24"/>
        </w:rPr>
        <w:t>com tijolos</w:t>
      </w:r>
      <w:r w:rsidR="00F713ED">
        <w:rPr>
          <w:rFonts w:cs="Arial"/>
          <w:sz w:val="24"/>
          <w:szCs w:val="24"/>
        </w:rPr>
        <w:t xml:space="preserve"> cerâmicos</w:t>
      </w:r>
      <w:r w:rsidRPr="007B776A">
        <w:rPr>
          <w:rFonts w:cs="Arial"/>
          <w:sz w:val="24"/>
          <w:szCs w:val="24"/>
        </w:rPr>
        <w:t xml:space="preserve"> </w:t>
      </w:r>
      <w:r w:rsidR="00F713ED">
        <w:rPr>
          <w:rFonts w:cs="Arial"/>
          <w:sz w:val="24"/>
          <w:szCs w:val="24"/>
        </w:rPr>
        <w:t>vazados,</w:t>
      </w:r>
      <w:r>
        <w:rPr>
          <w:rFonts w:cs="Arial"/>
          <w:sz w:val="24"/>
          <w:szCs w:val="24"/>
        </w:rPr>
        <w:t xml:space="preserve"> dimensões (9x19x19) cm, paredes acabadas com espessura de </w:t>
      </w:r>
      <w:r w:rsidR="00CC1A4C">
        <w:rPr>
          <w:rFonts w:cs="Arial"/>
          <w:sz w:val="24"/>
          <w:szCs w:val="24"/>
        </w:rPr>
        <w:t>15</w:t>
      </w:r>
      <w:r>
        <w:rPr>
          <w:rFonts w:cs="Arial"/>
          <w:sz w:val="24"/>
          <w:szCs w:val="24"/>
        </w:rPr>
        <w:t xml:space="preserve"> cm</w:t>
      </w:r>
      <w:r w:rsidR="00F713ED">
        <w:rPr>
          <w:rFonts w:cs="Arial"/>
          <w:sz w:val="24"/>
          <w:szCs w:val="24"/>
        </w:rPr>
        <w:t>, as paredes deverão ser alinhadas e prumadas</w:t>
      </w:r>
      <w:r w:rsidR="002D2A82">
        <w:rPr>
          <w:rFonts w:cs="Arial"/>
          <w:sz w:val="24"/>
          <w:szCs w:val="24"/>
        </w:rPr>
        <w:t>, nas áreas da churrasqueira, nos banheiros e copa,</w:t>
      </w:r>
      <w:r w:rsidR="00F713ED">
        <w:rPr>
          <w:rFonts w:cs="Arial"/>
          <w:sz w:val="24"/>
          <w:szCs w:val="24"/>
        </w:rPr>
        <w:t xml:space="preserve"> conforme projeto arquitetônico.</w:t>
      </w:r>
    </w:p>
    <w:p w14:paraId="097EEEE6" w14:textId="32EF5311" w:rsidR="000007B0" w:rsidRDefault="000007B0" w:rsidP="000007B0">
      <w:pPr>
        <w:pStyle w:val="Recuodecorpodetexto"/>
        <w:spacing w:after="0" w:line="360" w:lineRule="auto"/>
        <w:ind w:left="0" w:firstLine="284"/>
        <w:jc w:val="both"/>
        <w:outlineLvl w:val="0"/>
        <w:rPr>
          <w:rFonts w:cs="Arial"/>
          <w:sz w:val="24"/>
          <w:szCs w:val="24"/>
        </w:rPr>
      </w:pPr>
    </w:p>
    <w:p w14:paraId="6F75C921" w14:textId="77777777" w:rsidR="000007B0" w:rsidRPr="000007B0" w:rsidRDefault="007018B1" w:rsidP="00FF5D8F">
      <w:pPr>
        <w:pStyle w:val="Recuodecorpodetexto"/>
        <w:numPr>
          <w:ilvl w:val="1"/>
          <w:numId w:val="2"/>
        </w:numPr>
        <w:spacing w:after="0" w:line="360" w:lineRule="auto"/>
        <w:jc w:val="both"/>
        <w:outlineLvl w:val="0"/>
        <w:rPr>
          <w:rFonts w:cs="Arial"/>
          <w:sz w:val="20"/>
        </w:rPr>
      </w:pPr>
      <w:r w:rsidRPr="00FF5D8F">
        <w:rPr>
          <w:rFonts w:cs="Arial"/>
          <w:b/>
          <w:bCs/>
          <w:sz w:val="24"/>
          <w:szCs w:val="24"/>
        </w:rPr>
        <w:t>Chapisco:</w:t>
      </w:r>
    </w:p>
    <w:p w14:paraId="36E0D070" w14:textId="77777777" w:rsidR="00F9515B" w:rsidRDefault="007018B1" w:rsidP="00F9515B">
      <w:pPr>
        <w:pStyle w:val="Recuodecorpodetexto"/>
        <w:spacing w:after="0" w:line="360" w:lineRule="auto"/>
        <w:ind w:left="0" w:firstLine="283"/>
        <w:jc w:val="both"/>
        <w:outlineLvl w:val="0"/>
        <w:rPr>
          <w:rFonts w:cs="Arial"/>
          <w:sz w:val="24"/>
          <w:szCs w:val="24"/>
        </w:rPr>
      </w:pPr>
      <w:r w:rsidRPr="00FF5D8F">
        <w:rPr>
          <w:rFonts w:cs="Arial"/>
          <w:sz w:val="24"/>
          <w:szCs w:val="24"/>
        </w:rPr>
        <w:t xml:space="preserve">Toda a alvenaria a ser revestida será </w:t>
      </w:r>
      <w:proofErr w:type="spellStart"/>
      <w:r w:rsidRPr="00FF5D8F">
        <w:rPr>
          <w:rFonts w:cs="Arial"/>
          <w:sz w:val="24"/>
          <w:szCs w:val="24"/>
        </w:rPr>
        <w:t>chapiscada</w:t>
      </w:r>
      <w:proofErr w:type="spellEnd"/>
      <w:r w:rsidRPr="00FF5D8F">
        <w:rPr>
          <w:rFonts w:cs="Arial"/>
          <w:sz w:val="24"/>
          <w:szCs w:val="24"/>
        </w:rPr>
        <w:t xml:space="preserve"> depois de convenientemente limpa e umedecida. O chapisco será executado com</w:t>
      </w:r>
      <w:r w:rsidRPr="00FF5D8F">
        <w:rPr>
          <w:rFonts w:ascii="Times New Roman" w:hAnsi="Times New Roman"/>
          <w:sz w:val="20"/>
        </w:rPr>
        <w:t xml:space="preserve"> </w:t>
      </w:r>
      <w:r w:rsidRPr="00FF5D8F">
        <w:rPr>
          <w:rFonts w:cs="Arial"/>
          <w:sz w:val="24"/>
          <w:szCs w:val="24"/>
        </w:rPr>
        <w:t xml:space="preserve">argamassa de cimento e areia peneirada, com traço de </w:t>
      </w:r>
      <w:r w:rsidRPr="00C442A1">
        <w:rPr>
          <w:rFonts w:cs="Arial"/>
          <w:sz w:val="24"/>
          <w:szCs w:val="24"/>
        </w:rPr>
        <w:t>1:3</w:t>
      </w:r>
      <w:r w:rsidR="007D63B6">
        <w:rPr>
          <w:rFonts w:cs="Arial"/>
          <w:sz w:val="24"/>
          <w:szCs w:val="24"/>
        </w:rPr>
        <w:t xml:space="preserve">. </w:t>
      </w:r>
      <w:r w:rsidRPr="00FF5D8F">
        <w:rPr>
          <w:rFonts w:cs="Arial"/>
          <w:sz w:val="24"/>
          <w:szCs w:val="24"/>
        </w:rPr>
        <w:t xml:space="preserve">Serão </w:t>
      </w:r>
      <w:proofErr w:type="spellStart"/>
      <w:r w:rsidRPr="00FF5D8F">
        <w:rPr>
          <w:rFonts w:cs="Arial"/>
          <w:sz w:val="24"/>
          <w:szCs w:val="24"/>
        </w:rPr>
        <w:t>chapiscadas</w:t>
      </w:r>
      <w:proofErr w:type="spellEnd"/>
      <w:r w:rsidRPr="00FF5D8F">
        <w:rPr>
          <w:rFonts w:cs="Arial"/>
          <w:sz w:val="24"/>
          <w:szCs w:val="24"/>
        </w:rPr>
        <w:t xml:space="preserve"> também todas as</w:t>
      </w:r>
      <w:r w:rsidR="00FF5D8F" w:rsidRPr="00FF5D8F">
        <w:rPr>
          <w:rFonts w:cs="Arial"/>
          <w:sz w:val="24"/>
          <w:szCs w:val="24"/>
        </w:rPr>
        <w:t xml:space="preserve"> </w:t>
      </w:r>
      <w:r w:rsidRPr="00FF5D8F">
        <w:rPr>
          <w:rFonts w:cs="Arial"/>
          <w:sz w:val="24"/>
          <w:szCs w:val="24"/>
        </w:rPr>
        <w:t>superfícies lisas de concreto, vergas e outros</w:t>
      </w:r>
      <w:r w:rsidR="00FF5D8F" w:rsidRPr="00FF5D8F">
        <w:rPr>
          <w:rFonts w:cs="Arial"/>
          <w:sz w:val="24"/>
          <w:szCs w:val="24"/>
        </w:rPr>
        <w:t xml:space="preserve"> </w:t>
      </w:r>
      <w:r w:rsidRPr="00FF5D8F">
        <w:rPr>
          <w:rFonts w:cs="Arial"/>
          <w:sz w:val="24"/>
          <w:szCs w:val="24"/>
        </w:rPr>
        <w:t>elementos da estrutura que ficarão em contato com a alvenaria, inclusive fundo de vigas.</w:t>
      </w:r>
    </w:p>
    <w:p w14:paraId="1AD918A8" w14:textId="77777777" w:rsidR="00F9515B" w:rsidRDefault="00F9515B" w:rsidP="00F9515B">
      <w:pPr>
        <w:pStyle w:val="Recuodecorpodetexto"/>
        <w:spacing w:after="0" w:line="360" w:lineRule="auto"/>
        <w:ind w:left="0" w:firstLine="283"/>
        <w:jc w:val="both"/>
        <w:outlineLvl w:val="0"/>
        <w:rPr>
          <w:rFonts w:cs="Arial"/>
          <w:sz w:val="24"/>
          <w:szCs w:val="24"/>
        </w:rPr>
      </w:pPr>
    </w:p>
    <w:p w14:paraId="5BB156D9" w14:textId="406B1C93" w:rsidR="00142DD8" w:rsidRPr="00F9515B" w:rsidRDefault="00F9515B" w:rsidP="00F9515B">
      <w:pPr>
        <w:pStyle w:val="Recuodecorpodetexto"/>
        <w:numPr>
          <w:ilvl w:val="1"/>
          <w:numId w:val="2"/>
        </w:numPr>
        <w:spacing w:after="0" w:line="360" w:lineRule="auto"/>
        <w:jc w:val="both"/>
        <w:outlineLvl w:val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</w:t>
      </w:r>
      <w:r w:rsidR="00FF5D8F" w:rsidRPr="00FF5D8F">
        <w:rPr>
          <w:rFonts w:cs="Arial"/>
          <w:b/>
          <w:bCs/>
          <w:sz w:val="24"/>
          <w:szCs w:val="24"/>
        </w:rPr>
        <w:t>Emboço:</w:t>
      </w:r>
      <w:r w:rsidR="007478CB">
        <w:rPr>
          <w:rFonts w:cs="Arial"/>
          <w:sz w:val="20"/>
        </w:rPr>
        <w:t xml:space="preserve"> </w:t>
      </w:r>
    </w:p>
    <w:p w14:paraId="10CEABCE" w14:textId="0FD49863" w:rsidR="00F9515B" w:rsidRDefault="00876F54" w:rsidP="00876F54">
      <w:pPr>
        <w:pStyle w:val="Recuodecorpodetexto"/>
        <w:spacing w:after="0" w:line="360" w:lineRule="auto"/>
        <w:ind w:left="0" w:firstLine="283"/>
        <w:jc w:val="both"/>
        <w:outlineLvl w:val="0"/>
        <w:rPr>
          <w:rFonts w:cs="Arial"/>
          <w:sz w:val="20"/>
        </w:rPr>
      </w:pPr>
      <w:r>
        <w:rPr>
          <w:rFonts w:cs="Arial"/>
          <w:sz w:val="24"/>
          <w:szCs w:val="24"/>
        </w:rPr>
        <w:t xml:space="preserve">       </w:t>
      </w:r>
      <w:r w:rsidR="00FF5D8F" w:rsidRPr="007478CB">
        <w:rPr>
          <w:rFonts w:cs="Arial"/>
          <w:sz w:val="24"/>
          <w:szCs w:val="24"/>
        </w:rPr>
        <w:t>O emboço será executado com argamassa de cimento, cal e areia peneirada, com traço de 1:2:8</w:t>
      </w:r>
      <w:r w:rsidR="00CC1A4C">
        <w:rPr>
          <w:rFonts w:cs="Arial"/>
          <w:sz w:val="24"/>
          <w:szCs w:val="24"/>
        </w:rPr>
        <w:t xml:space="preserve"> com execução de taliscas, as mesmas devem estar alinhadas e prumadas</w:t>
      </w:r>
      <w:r w:rsidR="007478CB" w:rsidRPr="007478CB">
        <w:rPr>
          <w:rFonts w:cs="Arial"/>
          <w:sz w:val="24"/>
          <w:szCs w:val="24"/>
        </w:rPr>
        <w:t>.</w:t>
      </w:r>
    </w:p>
    <w:p w14:paraId="4BF6E8ED" w14:textId="4B08AB0C" w:rsidR="00F9515B" w:rsidRDefault="00F9515B" w:rsidP="00F9515B">
      <w:pPr>
        <w:pStyle w:val="Recuodecorpodetexto"/>
        <w:spacing w:after="0" w:line="360" w:lineRule="auto"/>
        <w:ind w:left="284" w:firstLine="424"/>
        <w:jc w:val="both"/>
        <w:outlineLvl w:val="0"/>
        <w:rPr>
          <w:rFonts w:cs="Arial"/>
          <w:sz w:val="20"/>
        </w:rPr>
      </w:pPr>
    </w:p>
    <w:p w14:paraId="2696D768" w14:textId="6FA80EDE" w:rsidR="00525515" w:rsidRDefault="00525515" w:rsidP="00F9515B">
      <w:pPr>
        <w:pStyle w:val="Recuodecorpodetexto"/>
        <w:spacing w:after="0" w:line="360" w:lineRule="auto"/>
        <w:ind w:left="284" w:firstLine="424"/>
        <w:jc w:val="both"/>
        <w:outlineLvl w:val="0"/>
        <w:rPr>
          <w:rFonts w:cs="Arial"/>
          <w:sz w:val="20"/>
        </w:rPr>
      </w:pPr>
    </w:p>
    <w:p w14:paraId="1D4F4101" w14:textId="77777777" w:rsidR="00525515" w:rsidRDefault="00525515" w:rsidP="00F9515B">
      <w:pPr>
        <w:pStyle w:val="Recuodecorpodetexto"/>
        <w:spacing w:after="0" w:line="360" w:lineRule="auto"/>
        <w:ind w:left="284" w:firstLine="424"/>
        <w:jc w:val="both"/>
        <w:outlineLvl w:val="0"/>
        <w:rPr>
          <w:rFonts w:cs="Arial"/>
          <w:sz w:val="20"/>
        </w:rPr>
      </w:pPr>
    </w:p>
    <w:p w14:paraId="4AEE888E" w14:textId="0DB037F4" w:rsidR="00142DD8" w:rsidRPr="00F9515B" w:rsidRDefault="00F9515B" w:rsidP="00F9515B">
      <w:pPr>
        <w:pStyle w:val="Recuodecorpodetexto"/>
        <w:spacing w:after="0" w:line="360" w:lineRule="auto"/>
        <w:ind w:left="0"/>
        <w:jc w:val="both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lastRenderedPageBreak/>
        <w:t xml:space="preserve">    </w:t>
      </w:r>
      <w:r w:rsidRPr="00F9515B">
        <w:rPr>
          <w:rFonts w:cs="Arial"/>
          <w:b/>
          <w:bCs/>
          <w:sz w:val="24"/>
          <w:szCs w:val="24"/>
        </w:rPr>
        <w:t>3.4</w:t>
      </w:r>
      <w:r>
        <w:rPr>
          <w:rFonts w:cs="Arial"/>
          <w:b/>
          <w:bCs/>
          <w:sz w:val="24"/>
          <w:szCs w:val="24"/>
        </w:rPr>
        <w:t xml:space="preserve">      </w:t>
      </w:r>
      <w:r w:rsidR="00A46CC1" w:rsidRPr="00F9515B">
        <w:rPr>
          <w:rFonts w:cs="Arial"/>
          <w:b/>
          <w:bCs/>
          <w:sz w:val="24"/>
          <w:szCs w:val="24"/>
        </w:rPr>
        <w:t>Pintura:</w:t>
      </w:r>
    </w:p>
    <w:p w14:paraId="69ACDC4A" w14:textId="541523B3" w:rsidR="00CF3A03" w:rsidRPr="00D871C6" w:rsidRDefault="007478CB" w:rsidP="00876F54">
      <w:pPr>
        <w:pStyle w:val="Recuodecorpodetexto"/>
        <w:spacing w:after="0" w:line="360" w:lineRule="auto"/>
        <w:ind w:left="0" w:firstLine="708"/>
        <w:jc w:val="both"/>
        <w:outlineLvl w:val="0"/>
        <w:rPr>
          <w:rFonts w:cs="Arial"/>
          <w:sz w:val="20"/>
        </w:rPr>
      </w:pPr>
      <w:r>
        <w:rPr>
          <w:rFonts w:cs="Arial"/>
          <w:sz w:val="24"/>
          <w:szCs w:val="24"/>
        </w:rPr>
        <w:t>Tod</w:t>
      </w:r>
      <w:r w:rsidR="001A1E9C">
        <w:rPr>
          <w:rFonts w:cs="Arial"/>
          <w:sz w:val="24"/>
          <w:szCs w:val="24"/>
        </w:rPr>
        <w:t>a</w:t>
      </w:r>
      <w:r>
        <w:rPr>
          <w:rFonts w:cs="Arial"/>
          <w:sz w:val="24"/>
          <w:szCs w:val="24"/>
        </w:rPr>
        <w:t xml:space="preserve">s </w:t>
      </w:r>
      <w:r w:rsidR="001A1E9C">
        <w:rPr>
          <w:rFonts w:cs="Arial"/>
          <w:sz w:val="24"/>
          <w:szCs w:val="24"/>
        </w:rPr>
        <w:t>a</w:t>
      </w:r>
      <w:r>
        <w:rPr>
          <w:rFonts w:cs="Arial"/>
          <w:sz w:val="24"/>
          <w:szCs w:val="24"/>
        </w:rPr>
        <w:t xml:space="preserve">s </w:t>
      </w:r>
      <w:r w:rsidR="001A1E9C">
        <w:rPr>
          <w:rFonts w:cs="Arial"/>
          <w:sz w:val="24"/>
          <w:szCs w:val="24"/>
        </w:rPr>
        <w:t>paredes externas, bem como as paredes internas do pavilhão</w:t>
      </w:r>
      <w:r w:rsidR="00B57DA2" w:rsidRPr="007478CB">
        <w:rPr>
          <w:rFonts w:cs="Arial"/>
          <w:sz w:val="24"/>
          <w:szCs w:val="24"/>
        </w:rPr>
        <w:t xml:space="preserve"> receber</w:t>
      </w:r>
      <w:r>
        <w:rPr>
          <w:rFonts w:cs="Arial"/>
          <w:sz w:val="24"/>
          <w:szCs w:val="24"/>
        </w:rPr>
        <w:t>ão</w:t>
      </w:r>
      <w:r w:rsidR="00B57DA2" w:rsidRPr="007478CB">
        <w:rPr>
          <w:rFonts w:cs="Arial"/>
          <w:sz w:val="24"/>
          <w:szCs w:val="24"/>
        </w:rPr>
        <w:t xml:space="preserve"> a p</w:t>
      </w:r>
      <w:r w:rsidR="00A46CC1" w:rsidRPr="007478CB">
        <w:rPr>
          <w:rFonts w:cs="Arial"/>
          <w:sz w:val="24"/>
          <w:szCs w:val="24"/>
        </w:rPr>
        <w:t>intura</w:t>
      </w:r>
      <w:r w:rsidR="00B57DA2" w:rsidRPr="007478CB">
        <w:rPr>
          <w:rFonts w:cs="Arial"/>
          <w:sz w:val="24"/>
          <w:szCs w:val="24"/>
        </w:rPr>
        <w:t xml:space="preserve"> que</w:t>
      </w:r>
      <w:r w:rsidR="00A46CC1" w:rsidRPr="007478CB">
        <w:rPr>
          <w:rFonts w:cs="Arial"/>
          <w:sz w:val="24"/>
          <w:szCs w:val="24"/>
        </w:rPr>
        <w:t xml:space="preserve"> deverá ser executada </w:t>
      </w:r>
      <w:r w:rsidR="001A1E9C">
        <w:rPr>
          <w:rFonts w:cs="Arial"/>
          <w:sz w:val="24"/>
          <w:szCs w:val="24"/>
        </w:rPr>
        <w:t xml:space="preserve">após o emboço </w:t>
      </w:r>
      <w:r w:rsidR="00A46CC1" w:rsidRPr="007478CB">
        <w:rPr>
          <w:rFonts w:cs="Arial"/>
          <w:sz w:val="24"/>
          <w:szCs w:val="24"/>
        </w:rPr>
        <w:t>através de lixamento para limpeza da superfície</w:t>
      </w:r>
      <w:r w:rsidR="005E77DB" w:rsidRPr="007478CB">
        <w:rPr>
          <w:rFonts w:cs="Arial"/>
          <w:sz w:val="24"/>
          <w:szCs w:val="24"/>
        </w:rPr>
        <w:t xml:space="preserve">, </w:t>
      </w:r>
      <w:r w:rsidR="000007B0" w:rsidRPr="007478CB">
        <w:rPr>
          <w:rFonts w:cs="Arial"/>
          <w:sz w:val="24"/>
          <w:szCs w:val="24"/>
        </w:rPr>
        <w:t>e a</w:t>
      </w:r>
      <w:r w:rsidR="00A46CC1" w:rsidRPr="007478CB">
        <w:rPr>
          <w:rFonts w:cs="Arial"/>
          <w:sz w:val="24"/>
          <w:szCs w:val="24"/>
        </w:rPr>
        <w:t>plicação do fundo Selador adequado. Deverá ser usando tinta de boa qualidade atendendo a cor, viscosidade</w:t>
      </w:r>
      <w:r w:rsidR="000007B0" w:rsidRPr="007478CB">
        <w:rPr>
          <w:rFonts w:cs="Arial"/>
          <w:sz w:val="24"/>
          <w:szCs w:val="24"/>
        </w:rPr>
        <w:t xml:space="preserve"> e</w:t>
      </w:r>
      <w:r w:rsidR="00A46CC1" w:rsidRPr="007478CB">
        <w:rPr>
          <w:rFonts w:cs="Arial"/>
          <w:sz w:val="24"/>
          <w:szCs w:val="24"/>
        </w:rPr>
        <w:t xml:space="preserve"> textura</w:t>
      </w:r>
      <w:r w:rsidR="000007B0" w:rsidRPr="007478CB">
        <w:rPr>
          <w:rFonts w:cs="Arial"/>
          <w:sz w:val="24"/>
          <w:szCs w:val="24"/>
        </w:rPr>
        <w:t>, conforme planilha orçamentária e projeto</w:t>
      </w:r>
      <w:r w:rsidR="00A46CC1" w:rsidRPr="007478CB">
        <w:rPr>
          <w:rFonts w:cs="Arial"/>
          <w:sz w:val="24"/>
          <w:szCs w:val="24"/>
        </w:rPr>
        <w:t>. A pintura</w:t>
      </w:r>
      <w:r w:rsidR="00DD32FA" w:rsidRPr="007478CB">
        <w:rPr>
          <w:rFonts w:cs="Arial"/>
          <w:sz w:val="24"/>
          <w:szCs w:val="24"/>
        </w:rPr>
        <w:t xml:space="preserve"> </w:t>
      </w:r>
      <w:r w:rsidR="00A46CC1" w:rsidRPr="007478CB">
        <w:rPr>
          <w:rFonts w:cs="Arial"/>
          <w:sz w:val="24"/>
          <w:szCs w:val="24"/>
        </w:rPr>
        <w:t>deverá</w:t>
      </w:r>
      <w:r w:rsidR="00DD32FA" w:rsidRPr="007478CB">
        <w:rPr>
          <w:rFonts w:cs="Arial"/>
          <w:sz w:val="24"/>
          <w:szCs w:val="24"/>
        </w:rPr>
        <w:t xml:space="preserve"> </w:t>
      </w:r>
      <w:r w:rsidR="00A46CC1" w:rsidRPr="007478CB">
        <w:rPr>
          <w:rFonts w:cs="Arial"/>
          <w:sz w:val="24"/>
          <w:szCs w:val="24"/>
        </w:rPr>
        <w:t xml:space="preserve">seguir as </w:t>
      </w:r>
      <w:r w:rsidR="000007B0" w:rsidRPr="007478CB">
        <w:rPr>
          <w:rFonts w:cs="Arial"/>
          <w:sz w:val="24"/>
          <w:szCs w:val="24"/>
        </w:rPr>
        <w:t>e</w:t>
      </w:r>
      <w:r w:rsidR="00A46CC1" w:rsidRPr="007478CB">
        <w:rPr>
          <w:rFonts w:cs="Arial"/>
          <w:sz w:val="24"/>
          <w:szCs w:val="24"/>
        </w:rPr>
        <w:t>specificações do fabricante</w:t>
      </w:r>
      <w:r w:rsidR="00DD32FA" w:rsidRPr="007478CB">
        <w:rPr>
          <w:rFonts w:cs="Arial"/>
          <w:sz w:val="24"/>
          <w:szCs w:val="24"/>
        </w:rPr>
        <w:t>.</w:t>
      </w:r>
      <w:r w:rsidR="00DD32FA" w:rsidRPr="007478CB">
        <w:rPr>
          <w:sz w:val="18"/>
          <w:szCs w:val="16"/>
        </w:rPr>
        <w:t xml:space="preserve"> </w:t>
      </w:r>
      <w:r w:rsidR="00A46CC1" w:rsidRPr="007478CB">
        <w:rPr>
          <w:rFonts w:cs="Arial"/>
          <w:sz w:val="24"/>
          <w:szCs w:val="24"/>
        </w:rPr>
        <w:t xml:space="preserve">Em toda área de execução de pintura inicia-se com a preparação da base (lixamento, raspagem, limpeza da superfície). Logo após da base devidamente seca e correta, aplica-se a </w:t>
      </w:r>
      <w:r w:rsidR="000007B0" w:rsidRPr="007478CB">
        <w:rPr>
          <w:rFonts w:cs="Arial"/>
          <w:sz w:val="24"/>
          <w:szCs w:val="24"/>
        </w:rPr>
        <w:t>p</w:t>
      </w:r>
      <w:r w:rsidR="00A46CC1" w:rsidRPr="007478CB">
        <w:rPr>
          <w:rFonts w:cs="Arial"/>
          <w:sz w:val="24"/>
          <w:szCs w:val="24"/>
        </w:rPr>
        <w:t>intura</w:t>
      </w:r>
      <w:r>
        <w:rPr>
          <w:rFonts w:cs="Arial"/>
          <w:sz w:val="24"/>
          <w:szCs w:val="24"/>
        </w:rPr>
        <w:t xml:space="preserve"> com tinta </w:t>
      </w:r>
      <w:r w:rsidR="00B5012D">
        <w:rPr>
          <w:rFonts w:cs="Arial"/>
          <w:sz w:val="24"/>
          <w:szCs w:val="24"/>
        </w:rPr>
        <w:t>látex acrílico</w:t>
      </w:r>
      <w:r>
        <w:rPr>
          <w:rFonts w:cs="Arial"/>
          <w:sz w:val="24"/>
          <w:szCs w:val="24"/>
        </w:rPr>
        <w:t xml:space="preserve"> duas demãos</w:t>
      </w:r>
      <w:r w:rsidR="00DD32FA" w:rsidRPr="007478CB">
        <w:rPr>
          <w:rFonts w:cs="Arial"/>
          <w:sz w:val="24"/>
          <w:szCs w:val="24"/>
        </w:rPr>
        <w:t>.</w:t>
      </w:r>
      <w:r w:rsidR="00DD32FA" w:rsidRPr="007478CB">
        <w:rPr>
          <w:rFonts w:cs="Arial"/>
          <w:sz w:val="30"/>
          <w:szCs w:val="30"/>
        </w:rPr>
        <w:t xml:space="preserve"> </w:t>
      </w:r>
      <w:r w:rsidR="00DD32FA" w:rsidRPr="007478CB">
        <w:rPr>
          <w:rFonts w:cs="Arial"/>
          <w:sz w:val="24"/>
          <w:szCs w:val="24"/>
        </w:rPr>
        <w:t>As cores serão definidas pela</w:t>
      </w:r>
      <w:r w:rsidR="00E86B2F">
        <w:rPr>
          <w:rFonts w:cs="Arial"/>
          <w:sz w:val="24"/>
          <w:szCs w:val="24"/>
        </w:rPr>
        <w:t xml:space="preserve"> administração</w:t>
      </w:r>
      <w:r w:rsidR="00DD32FA" w:rsidRPr="007478CB">
        <w:rPr>
          <w:rFonts w:cs="Arial"/>
          <w:sz w:val="24"/>
          <w:szCs w:val="24"/>
        </w:rPr>
        <w:t>.</w:t>
      </w:r>
    </w:p>
    <w:p w14:paraId="75A2F344" w14:textId="1673E366" w:rsidR="00C6579F" w:rsidRDefault="00C6579F" w:rsidP="003F5871">
      <w:pPr>
        <w:pStyle w:val="Recuodecorpodetexto"/>
        <w:spacing w:after="0" w:line="360" w:lineRule="auto"/>
        <w:ind w:left="0"/>
        <w:jc w:val="both"/>
        <w:outlineLvl w:val="0"/>
        <w:rPr>
          <w:rFonts w:cs="Arial"/>
          <w:bCs/>
          <w:iCs/>
          <w:sz w:val="24"/>
          <w:szCs w:val="24"/>
        </w:rPr>
      </w:pPr>
    </w:p>
    <w:p w14:paraId="189782E2" w14:textId="1410F638" w:rsidR="00D871C6" w:rsidRDefault="00D871C6" w:rsidP="009C7272">
      <w:pPr>
        <w:pStyle w:val="Recuodecorpodetexto"/>
        <w:numPr>
          <w:ilvl w:val="0"/>
          <w:numId w:val="2"/>
        </w:numPr>
        <w:spacing w:after="0" w:line="360" w:lineRule="auto"/>
        <w:jc w:val="both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EXECUÇÃO DE PISO</w:t>
      </w:r>
    </w:p>
    <w:p w14:paraId="69C281F5" w14:textId="77777777" w:rsidR="00D871C6" w:rsidRDefault="00D871C6" w:rsidP="00D871C6">
      <w:pPr>
        <w:pStyle w:val="Recuodecorpodetexto"/>
        <w:spacing w:after="0" w:line="360" w:lineRule="auto"/>
        <w:ind w:left="1069"/>
        <w:jc w:val="both"/>
        <w:outlineLvl w:val="0"/>
        <w:rPr>
          <w:rFonts w:cs="Arial"/>
          <w:b/>
          <w:bCs/>
          <w:sz w:val="24"/>
          <w:szCs w:val="24"/>
        </w:rPr>
      </w:pPr>
    </w:p>
    <w:p w14:paraId="6D090410" w14:textId="77777777" w:rsidR="00142DD8" w:rsidRPr="00142DD8" w:rsidRDefault="00D871C6" w:rsidP="00D871C6">
      <w:pPr>
        <w:pStyle w:val="Recuodecorpodetexto"/>
        <w:numPr>
          <w:ilvl w:val="1"/>
          <w:numId w:val="2"/>
        </w:numPr>
        <w:spacing w:after="0" w:line="360" w:lineRule="auto"/>
        <w:ind w:left="1004"/>
        <w:jc w:val="both"/>
        <w:outlineLvl w:val="0"/>
        <w:rPr>
          <w:rFonts w:cs="Arial"/>
          <w:sz w:val="20"/>
        </w:rPr>
      </w:pPr>
      <w:r w:rsidRPr="00816713">
        <w:rPr>
          <w:rFonts w:cs="Arial"/>
          <w:b/>
          <w:bCs/>
          <w:sz w:val="24"/>
          <w:szCs w:val="24"/>
        </w:rPr>
        <w:t xml:space="preserve">Execução de Piso e Revestimento: </w:t>
      </w:r>
    </w:p>
    <w:p w14:paraId="756F55AA" w14:textId="276189A5" w:rsidR="00D871C6" w:rsidRPr="00816713" w:rsidRDefault="00D871C6" w:rsidP="00876F54">
      <w:pPr>
        <w:pStyle w:val="Recuodecorpodetexto"/>
        <w:spacing w:after="0" w:line="360" w:lineRule="auto"/>
        <w:ind w:left="0" w:firstLine="708"/>
        <w:jc w:val="both"/>
        <w:outlineLvl w:val="0"/>
        <w:rPr>
          <w:rStyle w:val="markedcontent"/>
          <w:rFonts w:cs="Arial"/>
          <w:sz w:val="20"/>
        </w:rPr>
      </w:pPr>
      <w:r w:rsidRPr="00816713">
        <w:rPr>
          <w:rFonts w:cs="Arial"/>
          <w:sz w:val="24"/>
          <w:szCs w:val="24"/>
        </w:rPr>
        <w:t>Será executado</w:t>
      </w:r>
      <w:r>
        <w:rPr>
          <w:rFonts w:cs="Arial"/>
          <w:sz w:val="24"/>
          <w:szCs w:val="24"/>
        </w:rPr>
        <w:t xml:space="preserve"> todo o piso do pavilhão</w:t>
      </w:r>
      <w:r w:rsidR="00F9515B">
        <w:rPr>
          <w:rFonts w:cs="Arial"/>
          <w:sz w:val="24"/>
          <w:szCs w:val="24"/>
        </w:rPr>
        <w:t xml:space="preserve"> e demais áreas</w:t>
      </w:r>
      <w:r>
        <w:rPr>
          <w:rFonts w:cs="Arial"/>
          <w:sz w:val="24"/>
          <w:szCs w:val="24"/>
        </w:rPr>
        <w:t>,</w:t>
      </w:r>
      <w:r w:rsidRPr="00816713">
        <w:rPr>
          <w:rFonts w:cs="Arial"/>
          <w:sz w:val="24"/>
          <w:szCs w:val="24"/>
        </w:rPr>
        <w:t xml:space="preserve"> </w:t>
      </w:r>
      <w:r w:rsidR="001A1E9C">
        <w:rPr>
          <w:rFonts w:cs="Arial"/>
          <w:sz w:val="24"/>
          <w:szCs w:val="24"/>
        </w:rPr>
        <w:t>aplicando um lastro de brita</w:t>
      </w:r>
      <w:r w:rsidRPr="00816713">
        <w:rPr>
          <w:rFonts w:cs="Arial"/>
          <w:sz w:val="24"/>
          <w:szCs w:val="24"/>
        </w:rPr>
        <w:t xml:space="preserve"> com espessura de 5 cm</w:t>
      </w:r>
      <w:r w:rsidR="001A1E9C">
        <w:rPr>
          <w:rFonts w:cs="Arial"/>
          <w:sz w:val="24"/>
          <w:szCs w:val="24"/>
        </w:rPr>
        <w:t xml:space="preserve"> para nivelamento do piso</w:t>
      </w:r>
      <w:r w:rsidRPr="00816713">
        <w:rPr>
          <w:rFonts w:cs="Arial"/>
          <w:sz w:val="24"/>
          <w:szCs w:val="24"/>
        </w:rPr>
        <w:t xml:space="preserve"> e após proceder-se-á a execução do</w:t>
      </w:r>
      <w:r w:rsidRPr="00816713">
        <w:rPr>
          <w:sz w:val="24"/>
          <w:szCs w:val="24"/>
        </w:rPr>
        <w:t xml:space="preserve"> </w:t>
      </w:r>
      <w:r w:rsidRPr="00816713">
        <w:rPr>
          <w:rFonts w:cs="Arial"/>
          <w:sz w:val="24"/>
          <w:szCs w:val="24"/>
        </w:rPr>
        <w:t xml:space="preserve">contrapiso com espessura </w:t>
      </w:r>
      <w:r w:rsidR="001A1E9C">
        <w:rPr>
          <w:rFonts w:cs="Arial"/>
          <w:sz w:val="24"/>
          <w:szCs w:val="24"/>
        </w:rPr>
        <w:t>5</w:t>
      </w:r>
      <w:r w:rsidRPr="00816713">
        <w:rPr>
          <w:rFonts w:cs="Arial"/>
          <w:sz w:val="24"/>
          <w:szCs w:val="24"/>
        </w:rPr>
        <w:t xml:space="preserve"> cm</w:t>
      </w:r>
      <w:r w:rsidR="002F71D7">
        <w:rPr>
          <w:rFonts w:cs="Arial"/>
          <w:sz w:val="24"/>
          <w:szCs w:val="24"/>
        </w:rPr>
        <w:t xml:space="preserve"> com inclusão de malha de aço 15x15 cm</w:t>
      </w:r>
      <w:r w:rsidRPr="00816713">
        <w:rPr>
          <w:rFonts w:cs="Arial"/>
          <w:sz w:val="24"/>
          <w:szCs w:val="24"/>
        </w:rPr>
        <w:t>.</w:t>
      </w:r>
      <w:r w:rsidRPr="00816713">
        <w:rPr>
          <w:rFonts w:cs="Arial"/>
          <w:sz w:val="20"/>
        </w:rPr>
        <w:t xml:space="preserve"> </w:t>
      </w:r>
      <w:r w:rsidR="00ED7F8F" w:rsidRPr="00ED7F8F">
        <w:rPr>
          <w:rFonts w:cs="Arial"/>
          <w:sz w:val="24"/>
          <w:szCs w:val="24"/>
        </w:rPr>
        <w:t>Nos locais abertos o piso será apenas em concreto</w:t>
      </w:r>
      <w:r w:rsidR="001A1E9C">
        <w:rPr>
          <w:rFonts w:cs="Arial"/>
          <w:sz w:val="24"/>
          <w:szCs w:val="24"/>
        </w:rPr>
        <w:t xml:space="preserve"> desempenado</w:t>
      </w:r>
      <w:r w:rsidR="00ED7F8F" w:rsidRPr="00ED7F8F">
        <w:rPr>
          <w:rFonts w:cs="Arial"/>
          <w:sz w:val="24"/>
          <w:szCs w:val="24"/>
        </w:rPr>
        <w:t xml:space="preserve">. </w:t>
      </w:r>
      <w:r w:rsidRPr="00816713">
        <w:rPr>
          <w:rFonts w:cs="Arial"/>
          <w:sz w:val="24"/>
          <w:szCs w:val="24"/>
        </w:rPr>
        <w:t>Os revestimentos cerâmicos serão executados</w:t>
      </w:r>
      <w:r w:rsidR="00ED7F8F">
        <w:rPr>
          <w:rFonts w:cs="Arial"/>
          <w:sz w:val="24"/>
          <w:szCs w:val="24"/>
        </w:rPr>
        <w:t xml:space="preserve"> apenas nos banheiros e cozinha</w:t>
      </w:r>
      <w:r w:rsidRPr="00816713">
        <w:rPr>
          <w:rFonts w:cs="Arial"/>
          <w:sz w:val="24"/>
          <w:szCs w:val="24"/>
        </w:rPr>
        <w:t xml:space="preserve"> com placas tipo esmaltada de </w:t>
      </w:r>
      <w:r w:rsidR="001A1E9C">
        <w:rPr>
          <w:rFonts w:cs="Arial"/>
          <w:sz w:val="24"/>
          <w:szCs w:val="24"/>
        </w:rPr>
        <w:t>3</w:t>
      </w:r>
      <w:r w:rsidRPr="00816713">
        <w:rPr>
          <w:rFonts w:cs="Arial"/>
          <w:sz w:val="24"/>
          <w:szCs w:val="24"/>
        </w:rPr>
        <w:t>5x</w:t>
      </w:r>
      <w:r w:rsidR="001A1E9C">
        <w:rPr>
          <w:rFonts w:cs="Arial"/>
          <w:sz w:val="24"/>
          <w:szCs w:val="24"/>
        </w:rPr>
        <w:t>3</w:t>
      </w:r>
      <w:r w:rsidRPr="00816713">
        <w:rPr>
          <w:rFonts w:cs="Arial"/>
          <w:sz w:val="24"/>
          <w:szCs w:val="24"/>
        </w:rPr>
        <w:t>5</w:t>
      </w:r>
      <w:r w:rsidRPr="00816713">
        <w:rPr>
          <w:rFonts w:cs="Arial"/>
          <w:color w:val="FF0000"/>
          <w:sz w:val="24"/>
          <w:szCs w:val="24"/>
        </w:rPr>
        <w:t xml:space="preserve"> </w:t>
      </w:r>
      <w:r w:rsidRPr="00816713">
        <w:rPr>
          <w:rFonts w:cs="Arial"/>
          <w:sz w:val="24"/>
          <w:szCs w:val="24"/>
        </w:rPr>
        <w:t>cm, para pisos, espaçadas com espaçadores</w:t>
      </w:r>
      <w:r w:rsidR="001A1E9C">
        <w:rPr>
          <w:rFonts w:cs="Arial"/>
          <w:sz w:val="24"/>
          <w:szCs w:val="24"/>
        </w:rPr>
        <w:t xml:space="preserve"> e niveladores</w:t>
      </w:r>
      <w:r w:rsidRPr="00816713">
        <w:rPr>
          <w:rFonts w:cs="Arial"/>
          <w:sz w:val="24"/>
          <w:szCs w:val="24"/>
        </w:rPr>
        <w:t xml:space="preserve"> e rejuntadas conforme especificação do fabricante. </w:t>
      </w:r>
      <w:r w:rsidRPr="00816713">
        <w:rPr>
          <w:rStyle w:val="markedcontent"/>
          <w:rFonts w:eastAsiaTheme="minorEastAsia" w:cs="Arial"/>
          <w:sz w:val="24"/>
          <w:szCs w:val="24"/>
        </w:rPr>
        <w:t>Não será tolerado o assentamento de peças rachadas, emendadas, com retoques</w:t>
      </w:r>
      <w:r w:rsidRPr="00816713">
        <w:rPr>
          <w:sz w:val="24"/>
          <w:szCs w:val="24"/>
        </w:rPr>
        <w:t xml:space="preserve"> </w:t>
      </w:r>
      <w:r w:rsidRPr="00816713">
        <w:rPr>
          <w:rStyle w:val="markedcontent"/>
          <w:rFonts w:eastAsiaTheme="minorEastAsia" w:cs="Arial"/>
          <w:sz w:val="24"/>
          <w:szCs w:val="24"/>
        </w:rPr>
        <w:t>visíveis de massa, com defeitos capazes de comprometer seu aspecto, durabilidade e resistência</w:t>
      </w:r>
    </w:p>
    <w:p w14:paraId="4B365245" w14:textId="77777777" w:rsidR="00D871C6" w:rsidRPr="00816713" w:rsidRDefault="00D871C6" w:rsidP="00D871C6">
      <w:pPr>
        <w:pStyle w:val="Recuodecorpodetexto"/>
        <w:spacing w:after="0" w:line="360" w:lineRule="auto"/>
        <w:ind w:left="1004"/>
        <w:jc w:val="both"/>
        <w:outlineLvl w:val="0"/>
        <w:rPr>
          <w:rStyle w:val="markedcontent"/>
          <w:rFonts w:cs="Arial"/>
          <w:sz w:val="20"/>
        </w:rPr>
      </w:pPr>
    </w:p>
    <w:p w14:paraId="1E288E06" w14:textId="77777777" w:rsidR="00142DD8" w:rsidRPr="00142DD8" w:rsidRDefault="00D871C6" w:rsidP="00D871C6">
      <w:pPr>
        <w:pStyle w:val="Recuodecorpodetexto"/>
        <w:numPr>
          <w:ilvl w:val="1"/>
          <w:numId w:val="2"/>
        </w:numPr>
        <w:spacing w:after="0" w:line="360" w:lineRule="auto"/>
        <w:ind w:left="1004"/>
        <w:jc w:val="both"/>
        <w:outlineLvl w:val="0"/>
        <w:rPr>
          <w:rFonts w:cs="Arial"/>
          <w:sz w:val="20"/>
        </w:rPr>
      </w:pPr>
      <w:r w:rsidRPr="003F5871">
        <w:rPr>
          <w:rFonts w:cs="Arial"/>
          <w:b/>
          <w:bCs/>
          <w:sz w:val="24"/>
          <w:szCs w:val="24"/>
        </w:rPr>
        <w:t>Cerâmica nas paredes:</w:t>
      </w:r>
    </w:p>
    <w:p w14:paraId="35C144ED" w14:textId="76FBD96C" w:rsidR="00D871C6" w:rsidRPr="003F5871" w:rsidRDefault="00A16750" w:rsidP="00876F54">
      <w:pPr>
        <w:pStyle w:val="Recuodecorpodetexto"/>
        <w:spacing w:after="0" w:line="360" w:lineRule="auto"/>
        <w:ind w:left="0" w:firstLine="708"/>
        <w:jc w:val="both"/>
        <w:outlineLvl w:val="0"/>
        <w:rPr>
          <w:rFonts w:cs="Arial"/>
          <w:sz w:val="20"/>
        </w:rPr>
      </w:pPr>
      <w:r w:rsidRPr="00A16750">
        <w:rPr>
          <w:rFonts w:cs="Arial"/>
          <w:sz w:val="24"/>
          <w:szCs w:val="24"/>
        </w:rPr>
        <w:t>As</w:t>
      </w:r>
      <w:r w:rsidR="00D871C6" w:rsidRPr="003F5871">
        <w:rPr>
          <w:rFonts w:cs="Arial"/>
          <w:sz w:val="24"/>
          <w:szCs w:val="24"/>
        </w:rPr>
        <w:t xml:space="preserve"> paredes dos banheiros</w:t>
      </w:r>
      <w:r w:rsidR="00D871C6">
        <w:rPr>
          <w:rFonts w:cs="Arial"/>
          <w:sz w:val="24"/>
          <w:szCs w:val="24"/>
        </w:rPr>
        <w:t xml:space="preserve"> e cozinha</w:t>
      </w:r>
      <w:r w:rsidR="00D871C6" w:rsidRPr="003F5871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terão revestimento nas paredes. S</w:t>
      </w:r>
      <w:r w:rsidR="00D871C6" w:rsidRPr="003F5871">
        <w:rPr>
          <w:rFonts w:cs="Arial"/>
          <w:sz w:val="24"/>
          <w:szCs w:val="24"/>
        </w:rPr>
        <w:t>erão executados com placa</w:t>
      </w:r>
      <w:r>
        <w:rPr>
          <w:rFonts w:cs="Arial"/>
          <w:sz w:val="24"/>
          <w:szCs w:val="24"/>
        </w:rPr>
        <w:t>s</w:t>
      </w:r>
      <w:r w:rsidR="00D871C6" w:rsidRPr="003F5871">
        <w:rPr>
          <w:rFonts w:cs="Arial"/>
          <w:sz w:val="24"/>
          <w:szCs w:val="24"/>
        </w:rPr>
        <w:t xml:space="preserve"> cerâmicas específicas para as paredes, com placas de </w:t>
      </w:r>
      <w:r w:rsidR="001A1E9C">
        <w:rPr>
          <w:rFonts w:cs="Arial"/>
          <w:sz w:val="24"/>
          <w:szCs w:val="24"/>
        </w:rPr>
        <w:t>33</w:t>
      </w:r>
      <w:r w:rsidR="00D871C6" w:rsidRPr="003F5871">
        <w:rPr>
          <w:rFonts w:cs="Arial"/>
          <w:sz w:val="24"/>
          <w:szCs w:val="24"/>
        </w:rPr>
        <w:t xml:space="preserve"> x </w:t>
      </w:r>
      <w:r w:rsidR="001A1E9C">
        <w:rPr>
          <w:rFonts w:cs="Arial"/>
          <w:sz w:val="24"/>
          <w:szCs w:val="24"/>
        </w:rPr>
        <w:t>45</w:t>
      </w:r>
      <w:r w:rsidR="00D871C6" w:rsidRPr="003F5871">
        <w:rPr>
          <w:rFonts w:cs="Arial"/>
          <w:color w:val="FF0000"/>
          <w:sz w:val="24"/>
          <w:szCs w:val="24"/>
        </w:rPr>
        <w:t xml:space="preserve"> </w:t>
      </w:r>
      <w:r w:rsidR="00D871C6" w:rsidRPr="003F5871">
        <w:rPr>
          <w:rFonts w:cs="Arial"/>
          <w:sz w:val="24"/>
          <w:szCs w:val="24"/>
        </w:rPr>
        <w:t>cm, espaçadas com espaçadores e rejuntadas conforme especificação do fabricante</w:t>
      </w:r>
      <w:r w:rsidR="00D871C6">
        <w:rPr>
          <w:rFonts w:cs="Arial"/>
          <w:sz w:val="24"/>
          <w:szCs w:val="24"/>
        </w:rPr>
        <w:t xml:space="preserve"> e se</w:t>
      </w:r>
      <w:r w:rsidR="00D871C6" w:rsidRPr="003F5871">
        <w:rPr>
          <w:rFonts w:cs="Arial"/>
          <w:sz w:val="24"/>
          <w:szCs w:val="24"/>
        </w:rPr>
        <w:t xml:space="preserve">rá até o forro. </w:t>
      </w:r>
      <w:r w:rsidR="00D871C6" w:rsidRPr="003F5871">
        <w:rPr>
          <w:rStyle w:val="markedcontent"/>
          <w:rFonts w:eastAsiaTheme="minorEastAsia" w:cs="Arial"/>
          <w:sz w:val="24"/>
          <w:szCs w:val="24"/>
        </w:rPr>
        <w:t xml:space="preserve">Não será tolerado o assentamento </w:t>
      </w:r>
      <w:r w:rsidR="00D871C6" w:rsidRPr="003F5871">
        <w:rPr>
          <w:rStyle w:val="markedcontent"/>
          <w:rFonts w:eastAsiaTheme="minorEastAsia" w:cs="Arial"/>
          <w:sz w:val="24"/>
          <w:szCs w:val="24"/>
        </w:rPr>
        <w:lastRenderedPageBreak/>
        <w:t>de peças rachadas, emendadas, com retoques</w:t>
      </w:r>
      <w:r w:rsidR="00D871C6" w:rsidRPr="003F5871">
        <w:rPr>
          <w:sz w:val="24"/>
          <w:szCs w:val="24"/>
        </w:rPr>
        <w:t xml:space="preserve"> </w:t>
      </w:r>
      <w:r w:rsidR="00D871C6" w:rsidRPr="003F5871">
        <w:rPr>
          <w:rStyle w:val="markedcontent"/>
          <w:rFonts w:eastAsiaTheme="minorEastAsia" w:cs="Arial"/>
          <w:sz w:val="24"/>
          <w:szCs w:val="24"/>
        </w:rPr>
        <w:t>visíveis de massa, com defeitos capazes de comprometer seu aspecto, durabilidade e resistência.</w:t>
      </w:r>
    </w:p>
    <w:p w14:paraId="4080A445" w14:textId="77777777" w:rsidR="00D871C6" w:rsidRDefault="00D871C6" w:rsidP="00D871C6">
      <w:pPr>
        <w:pStyle w:val="Recuodecorpodetexto"/>
        <w:spacing w:after="0" w:line="360" w:lineRule="auto"/>
        <w:ind w:left="1069"/>
        <w:jc w:val="both"/>
        <w:outlineLvl w:val="0"/>
        <w:rPr>
          <w:rFonts w:cs="Arial"/>
          <w:b/>
          <w:bCs/>
          <w:sz w:val="24"/>
          <w:szCs w:val="24"/>
        </w:rPr>
      </w:pPr>
    </w:p>
    <w:p w14:paraId="58ED2F55" w14:textId="645B2B43" w:rsidR="009C7272" w:rsidRPr="009C7272" w:rsidRDefault="00111A88" w:rsidP="009C7272">
      <w:pPr>
        <w:pStyle w:val="Recuodecorpodetexto"/>
        <w:numPr>
          <w:ilvl w:val="0"/>
          <w:numId w:val="2"/>
        </w:numPr>
        <w:spacing w:after="0" w:line="360" w:lineRule="auto"/>
        <w:jc w:val="both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ESQUADRIAS</w:t>
      </w:r>
    </w:p>
    <w:p w14:paraId="58067CFA" w14:textId="27401B90" w:rsidR="00B069EF" w:rsidRDefault="00111A88" w:rsidP="00876F54">
      <w:pPr>
        <w:pStyle w:val="Recuodecorpodetexto"/>
        <w:spacing w:after="0" w:line="360" w:lineRule="auto"/>
        <w:ind w:left="0" w:firstLine="283"/>
        <w:jc w:val="both"/>
        <w:outlineLvl w:val="0"/>
        <w:rPr>
          <w:rFonts w:cs="Arial"/>
          <w:sz w:val="24"/>
          <w:szCs w:val="24"/>
        </w:rPr>
      </w:pPr>
      <w:r w:rsidRPr="00653AE1">
        <w:rPr>
          <w:rFonts w:cs="Arial"/>
          <w:sz w:val="24"/>
          <w:szCs w:val="24"/>
        </w:rPr>
        <w:t>As esquadrias deverão ser instaladas em perfeito nivelamento e prumada.</w:t>
      </w:r>
      <w:r>
        <w:rPr>
          <w:rFonts w:cs="Arial"/>
          <w:sz w:val="24"/>
          <w:szCs w:val="24"/>
        </w:rPr>
        <w:t xml:space="preserve"> </w:t>
      </w:r>
    </w:p>
    <w:p w14:paraId="616E24B9" w14:textId="77777777" w:rsidR="00B069EF" w:rsidRDefault="00B069EF" w:rsidP="00B069EF">
      <w:pPr>
        <w:pStyle w:val="Recuodecorpodetexto"/>
        <w:spacing w:after="0" w:line="360" w:lineRule="auto"/>
        <w:ind w:left="0" w:firstLine="426"/>
        <w:jc w:val="both"/>
        <w:outlineLvl w:val="0"/>
        <w:rPr>
          <w:rFonts w:cs="Arial"/>
          <w:sz w:val="24"/>
          <w:szCs w:val="24"/>
        </w:rPr>
      </w:pPr>
    </w:p>
    <w:p w14:paraId="6C114A65" w14:textId="77777777" w:rsidR="00142DD8" w:rsidRPr="00142DD8" w:rsidRDefault="00B069EF" w:rsidP="00C26FF6">
      <w:pPr>
        <w:pStyle w:val="Recuodecorpodetexto"/>
        <w:numPr>
          <w:ilvl w:val="1"/>
          <w:numId w:val="2"/>
        </w:numPr>
        <w:spacing w:after="0" w:line="360" w:lineRule="auto"/>
        <w:jc w:val="both"/>
        <w:outlineLvl w:val="0"/>
        <w:rPr>
          <w:rFonts w:cs="Arial"/>
          <w:sz w:val="24"/>
          <w:szCs w:val="24"/>
        </w:rPr>
      </w:pPr>
      <w:r w:rsidRPr="003E7C7A">
        <w:rPr>
          <w:rFonts w:cs="Arial"/>
          <w:b/>
          <w:bCs/>
          <w:i/>
          <w:iCs/>
          <w:sz w:val="24"/>
          <w:szCs w:val="24"/>
        </w:rPr>
        <w:t>Portas</w:t>
      </w:r>
      <w:r w:rsidR="00D474CA" w:rsidRPr="003E7C7A">
        <w:rPr>
          <w:rFonts w:cs="Arial"/>
          <w:b/>
          <w:bCs/>
          <w:i/>
          <w:iCs/>
          <w:sz w:val="24"/>
          <w:szCs w:val="24"/>
        </w:rPr>
        <w:t xml:space="preserve">: </w:t>
      </w:r>
    </w:p>
    <w:p w14:paraId="3DDFA79F" w14:textId="7E39630C" w:rsidR="00D474CA" w:rsidRPr="003E7C7A" w:rsidRDefault="002547A6" w:rsidP="00876F54">
      <w:pPr>
        <w:pStyle w:val="Recuodecorpodetexto"/>
        <w:spacing w:after="0" w:line="360" w:lineRule="auto"/>
        <w:ind w:left="0" w:firstLine="708"/>
        <w:jc w:val="both"/>
        <w:outlineLvl w:val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Serão substituídas todas as aberturas existentes, bem como instalada</w:t>
      </w:r>
      <w:r w:rsidR="002F71D7">
        <w:rPr>
          <w:rFonts w:cs="Arial"/>
          <w:sz w:val="24"/>
          <w:szCs w:val="24"/>
        </w:rPr>
        <w:t>s novas aberturas nos locais indicados em projeto</w:t>
      </w:r>
      <w:r w:rsidR="00C26FF6">
        <w:rPr>
          <w:rFonts w:cs="Arial"/>
          <w:sz w:val="24"/>
          <w:szCs w:val="24"/>
        </w:rPr>
        <w:t xml:space="preserve">, </w:t>
      </w:r>
      <w:r w:rsidR="002F71D7">
        <w:rPr>
          <w:rFonts w:cs="Arial"/>
          <w:sz w:val="24"/>
          <w:szCs w:val="24"/>
        </w:rPr>
        <w:t xml:space="preserve">as portas externas </w:t>
      </w:r>
      <w:r w:rsidR="00C26FF6">
        <w:rPr>
          <w:rFonts w:cs="Arial"/>
          <w:sz w:val="24"/>
          <w:szCs w:val="24"/>
        </w:rPr>
        <w:t>ser</w:t>
      </w:r>
      <w:r w:rsidR="002F71D7">
        <w:rPr>
          <w:rFonts w:cs="Arial"/>
          <w:sz w:val="24"/>
          <w:szCs w:val="24"/>
        </w:rPr>
        <w:t>ão</w:t>
      </w:r>
      <w:r w:rsidR="00C26FF6">
        <w:rPr>
          <w:rFonts w:cs="Arial"/>
          <w:sz w:val="24"/>
          <w:szCs w:val="24"/>
        </w:rPr>
        <w:t xml:space="preserve"> </w:t>
      </w:r>
      <w:r w:rsidR="00D474CA" w:rsidRPr="003E7C7A">
        <w:rPr>
          <w:rFonts w:cs="Arial"/>
          <w:sz w:val="24"/>
          <w:szCs w:val="24"/>
        </w:rPr>
        <w:t xml:space="preserve">de </w:t>
      </w:r>
      <w:r w:rsidR="002F71D7">
        <w:rPr>
          <w:rFonts w:cs="Arial"/>
          <w:sz w:val="24"/>
          <w:szCs w:val="24"/>
        </w:rPr>
        <w:t xml:space="preserve">aço na medida de </w:t>
      </w:r>
      <w:r w:rsidR="00D474CA" w:rsidRPr="003E7C7A">
        <w:rPr>
          <w:rFonts w:cs="Arial"/>
          <w:sz w:val="24"/>
          <w:szCs w:val="24"/>
        </w:rPr>
        <w:t>80x</w:t>
      </w:r>
      <w:r w:rsidR="002F71D7">
        <w:rPr>
          <w:rFonts w:cs="Arial"/>
          <w:sz w:val="24"/>
          <w:szCs w:val="24"/>
        </w:rPr>
        <w:t>2</w:t>
      </w:r>
      <w:r w:rsidR="00D474CA" w:rsidRPr="003E7C7A">
        <w:rPr>
          <w:rFonts w:cs="Arial"/>
          <w:sz w:val="24"/>
          <w:szCs w:val="24"/>
        </w:rPr>
        <w:t>10c</w:t>
      </w:r>
      <w:r w:rsidR="00C26FF6">
        <w:rPr>
          <w:rFonts w:cs="Arial"/>
          <w:sz w:val="24"/>
          <w:szCs w:val="24"/>
        </w:rPr>
        <w:t>m</w:t>
      </w:r>
      <w:r w:rsidR="002F71D7">
        <w:rPr>
          <w:rFonts w:cs="Arial"/>
          <w:sz w:val="24"/>
          <w:szCs w:val="24"/>
        </w:rPr>
        <w:t xml:space="preserve">, e as portas internas serão em madeira </w:t>
      </w:r>
      <w:proofErr w:type="spellStart"/>
      <w:r w:rsidR="002F71D7">
        <w:rPr>
          <w:rFonts w:cs="Arial"/>
          <w:sz w:val="24"/>
          <w:szCs w:val="24"/>
        </w:rPr>
        <w:t>semi</w:t>
      </w:r>
      <w:proofErr w:type="spellEnd"/>
      <w:r w:rsidR="002F71D7">
        <w:rPr>
          <w:rFonts w:cs="Arial"/>
          <w:sz w:val="24"/>
          <w:szCs w:val="24"/>
        </w:rPr>
        <w:t xml:space="preserve"> oca nas medidas de 70x210 cm, todas as portas deverão ser instaladas em perfeito nivelamento, com as ferragens e fechaduras e pintura.</w:t>
      </w:r>
    </w:p>
    <w:p w14:paraId="7F104447" w14:textId="77777777" w:rsidR="00B069EF" w:rsidRDefault="00B069EF" w:rsidP="00B069EF">
      <w:pPr>
        <w:pStyle w:val="Recuodecorpodetexto"/>
        <w:spacing w:after="0" w:line="360" w:lineRule="auto"/>
        <w:ind w:left="0"/>
        <w:jc w:val="both"/>
        <w:outlineLvl w:val="0"/>
        <w:rPr>
          <w:rFonts w:cs="Arial"/>
          <w:sz w:val="24"/>
          <w:szCs w:val="24"/>
        </w:rPr>
      </w:pPr>
    </w:p>
    <w:p w14:paraId="70A944FA" w14:textId="77777777" w:rsidR="00142DD8" w:rsidRDefault="00B069EF" w:rsidP="002C31DB">
      <w:pPr>
        <w:pStyle w:val="Recuodecorpodetexto"/>
        <w:numPr>
          <w:ilvl w:val="1"/>
          <w:numId w:val="2"/>
        </w:numPr>
        <w:spacing w:after="0" w:line="360" w:lineRule="auto"/>
        <w:jc w:val="both"/>
        <w:outlineLvl w:val="0"/>
        <w:rPr>
          <w:rFonts w:cs="Arial"/>
          <w:b/>
          <w:bCs/>
          <w:i/>
          <w:iCs/>
          <w:sz w:val="24"/>
          <w:szCs w:val="24"/>
        </w:rPr>
      </w:pPr>
      <w:r w:rsidRPr="00B069EF">
        <w:rPr>
          <w:rFonts w:cs="Arial"/>
          <w:b/>
          <w:bCs/>
          <w:i/>
          <w:iCs/>
          <w:sz w:val="24"/>
          <w:szCs w:val="24"/>
        </w:rPr>
        <w:t>Janelas</w:t>
      </w:r>
      <w:r w:rsidR="002C31DB">
        <w:rPr>
          <w:rFonts w:cs="Arial"/>
          <w:b/>
          <w:bCs/>
          <w:i/>
          <w:iCs/>
          <w:sz w:val="24"/>
          <w:szCs w:val="24"/>
        </w:rPr>
        <w:t>:</w:t>
      </w:r>
    </w:p>
    <w:p w14:paraId="2505E8D0" w14:textId="1A6FDE9C" w:rsidR="00B069EF" w:rsidRPr="002C31DB" w:rsidRDefault="002C31DB" w:rsidP="00876F54">
      <w:pPr>
        <w:pStyle w:val="Recuodecorpodetexto"/>
        <w:spacing w:after="0" w:line="360" w:lineRule="auto"/>
        <w:ind w:left="0" w:firstLine="708"/>
        <w:jc w:val="both"/>
        <w:outlineLvl w:val="0"/>
        <w:rPr>
          <w:rFonts w:cs="Arial"/>
          <w:b/>
          <w:bCs/>
          <w:i/>
          <w:iCs/>
          <w:sz w:val="24"/>
          <w:szCs w:val="24"/>
        </w:rPr>
      </w:pPr>
      <w:r>
        <w:rPr>
          <w:rFonts w:cs="Arial"/>
          <w:b/>
          <w:bCs/>
          <w:i/>
          <w:iCs/>
          <w:sz w:val="24"/>
          <w:szCs w:val="24"/>
        </w:rPr>
        <w:t xml:space="preserve"> </w:t>
      </w:r>
      <w:r w:rsidR="00B069EF" w:rsidRPr="002C31DB">
        <w:rPr>
          <w:rFonts w:cs="Arial"/>
          <w:sz w:val="24"/>
          <w:szCs w:val="24"/>
        </w:rPr>
        <w:t>As janelas</w:t>
      </w:r>
      <w:r w:rsidR="002F71D7">
        <w:rPr>
          <w:rFonts w:cs="Arial"/>
          <w:sz w:val="24"/>
          <w:szCs w:val="24"/>
        </w:rPr>
        <w:t xml:space="preserve"> dos banheiros</w:t>
      </w:r>
      <w:r w:rsidR="00B069EF" w:rsidRPr="002C31DB">
        <w:rPr>
          <w:rFonts w:cs="Arial"/>
          <w:sz w:val="24"/>
          <w:szCs w:val="24"/>
        </w:rPr>
        <w:t xml:space="preserve"> serão</w:t>
      </w:r>
      <w:r w:rsidR="00C26FF6">
        <w:rPr>
          <w:rFonts w:cs="Arial"/>
          <w:sz w:val="24"/>
          <w:szCs w:val="24"/>
        </w:rPr>
        <w:t xml:space="preserve"> novas</w:t>
      </w:r>
      <w:r w:rsidR="00B069EF" w:rsidRPr="002C31DB">
        <w:rPr>
          <w:rFonts w:cs="Arial"/>
          <w:sz w:val="24"/>
          <w:szCs w:val="24"/>
        </w:rPr>
        <w:t xml:space="preserve"> de alumínio tipo </w:t>
      </w:r>
      <w:proofErr w:type="spellStart"/>
      <w:r w:rsidR="00B069EF" w:rsidRPr="002C31DB">
        <w:rPr>
          <w:rFonts w:cs="Arial"/>
          <w:sz w:val="24"/>
          <w:szCs w:val="24"/>
        </w:rPr>
        <w:t>maxim-ar</w:t>
      </w:r>
      <w:proofErr w:type="spellEnd"/>
      <w:r w:rsidR="002F71D7">
        <w:rPr>
          <w:rFonts w:cs="Arial"/>
          <w:sz w:val="24"/>
          <w:szCs w:val="24"/>
        </w:rPr>
        <w:t>, nas medidas de 80x50 cm e duas unidades de 50x50 cm</w:t>
      </w:r>
      <w:r w:rsidR="00B069EF" w:rsidRPr="002C31DB">
        <w:rPr>
          <w:rFonts w:cs="Arial"/>
          <w:sz w:val="24"/>
          <w:szCs w:val="24"/>
        </w:rPr>
        <w:t xml:space="preserve">, com vidros, </w:t>
      </w:r>
      <w:r w:rsidRPr="002C31DB">
        <w:rPr>
          <w:rFonts w:cs="Arial"/>
          <w:sz w:val="24"/>
          <w:szCs w:val="24"/>
        </w:rPr>
        <w:t>batente e ferragens e</w:t>
      </w:r>
      <w:r w:rsidR="00A67A3B">
        <w:rPr>
          <w:rFonts w:cs="Arial"/>
          <w:sz w:val="24"/>
          <w:szCs w:val="24"/>
        </w:rPr>
        <w:t xml:space="preserve"> duas</w:t>
      </w:r>
      <w:r w:rsidRPr="002C31DB">
        <w:rPr>
          <w:rFonts w:cs="Arial"/>
          <w:sz w:val="24"/>
          <w:szCs w:val="24"/>
        </w:rPr>
        <w:t xml:space="preserve"> Janela</w:t>
      </w:r>
      <w:r w:rsidR="002F71D7">
        <w:rPr>
          <w:rFonts w:cs="Arial"/>
          <w:sz w:val="24"/>
          <w:szCs w:val="24"/>
        </w:rPr>
        <w:t>s</w:t>
      </w:r>
      <w:r w:rsidRPr="002C31DB">
        <w:rPr>
          <w:rFonts w:cs="Arial"/>
          <w:sz w:val="24"/>
          <w:szCs w:val="24"/>
        </w:rPr>
        <w:t xml:space="preserve"> de </w:t>
      </w:r>
      <w:r w:rsidR="002F71D7">
        <w:rPr>
          <w:rFonts w:cs="Arial"/>
          <w:sz w:val="24"/>
          <w:szCs w:val="24"/>
        </w:rPr>
        <w:t>aço</w:t>
      </w:r>
      <w:r w:rsidRPr="002C31DB">
        <w:rPr>
          <w:rFonts w:cs="Arial"/>
          <w:sz w:val="24"/>
          <w:szCs w:val="24"/>
        </w:rPr>
        <w:t xml:space="preserve"> de correr 4 folhas para vidros, com vidros</w:t>
      </w:r>
      <w:r w:rsidR="00C26FF6">
        <w:rPr>
          <w:rFonts w:cs="Arial"/>
          <w:sz w:val="24"/>
          <w:szCs w:val="24"/>
        </w:rPr>
        <w:t>, dimensões 150x110cm.</w:t>
      </w:r>
    </w:p>
    <w:p w14:paraId="6DE32C19" w14:textId="3F1FA149" w:rsidR="006C50EB" w:rsidRDefault="006C50EB" w:rsidP="0096541A">
      <w:pPr>
        <w:spacing w:before="0" w:after="0" w:line="360" w:lineRule="auto"/>
        <w:ind w:left="424" w:firstLine="284"/>
        <w:jc w:val="both"/>
        <w:rPr>
          <w:rFonts w:ascii="Arial" w:hAnsi="Arial" w:cs="Arial"/>
          <w:sz w:val="24"/>
          <w:szCs w:val="24"/>
        </w:rPr>
      </w:pPr>
    </w:p>
    <w:bookmarkEnd w:id="5"/>
    <w:p w14:paraId="3F3EEB6C" w14:textId="7FBA774B" w:rsidR="0050329E" w:rsidRPr="0050329E" w:rsidRDefault="0050329E" w:rsidP="0050329E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AMPLIAÇÃO DA ÁREA LATERAL</w:t>
      </w:r>
    </w:p>
    <w:p w14:paraId="69C548D3" w14:textId="3E742731" w:rsidR="00A67A3B" w:rsidRDefault="00A015C4" w:rsidP="002D2A82">
      <w:pPr>
        <w:spacing w:after="0" w:line="360" w:lineRule="auto"/>
        <w:ind w:firstLine="708"/>
        <w:jc w:val="both"/>
        <w:rPr>
          <w:rStyle w:val="markedcontent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Será executado </w:t>
      </w:r>
      <w:r w:rsidR="00F41753">
        <w:rPr>
          <w:rFonts w:ascii="Arial" w:hAnsi="Arial" w:cs="Arial"/>
          <w:sz w:val="24"/>
          <w:szCs w:val="24"/>
        </w:rPr>
        <w:t>a</w:t>
      </w:r>
      <w:r w:rsidR="0050329E">
        <w:rPr>
          <w:rFonts w:ascii="Arial" w:hAnsi="Arial" w:cs="Arial"/>
          <w:sz w:val="24"/>
          <w:szCs w:val="24"/>
        </w:rPr>
        <w:t xml:space="preserve"> ampliação da área </w:t>
      </w:r>
      <w:r w:rsidR="0050329E" w:rsidRPr="00957584">
        <w:rPr>
          <w:rFonts w:ascii="Arial" w:hAnsi="Arial" w:cs="Arial"/>
          <w:sz w:val="24"/>
          <w:szCs w:val="24"/>
        </w:rPr>
        <w:t>frontal</w:t>
      </w:r>
      <w:r w:rsidR="00957584">
        <w:rPr>
          <w:rFonts w:ascii="Arial" w:hAnsi="Arial" w:cs="Arial"/>
          <w:sz w:val="24"/>
          <w:szCs w:val="24"/>
        </w:rPr>
        <w:t>. As</w:t>
      </w:r>
      <w:r w:rsidR="00957584" w:rsidRPr="00957584">
        <w:rPr>
          <w:rStyle w:val="markedcontent"/>
          <w:rFonts w:ascii="Arial" w:hAnsi="Arial" w:cs="Arial"/>
          <w:sz w:val="24"/>
          <w:szCs w:val="24"/>
        </w:rPr>
        <w:t xml:space="preserve"> fundações </w:t>
      </w:r>
      <w:r w:rsidR="00A67A3B">
        <w:rPr>
          <w:rStyle w:val="markedcontent"/>
          <w:rFonts w:ascii="Arial" w:hAnsi="Arial" w:cs="Arial"/>
          <w:sz w:val="24"/>
          <w:szCs w:val="24"/>
        </w:rPr>
        <w:t>serão</w:t>
      </w:r>
      <w:r w:rsidR="00957584" w:rsidRPr="00957584">
        <w:rPr>
          <w:rStyle w:val="markedcontent"/>
          <w:rFonts w:ascii="Arial" w:hAnsi="Arial" w:cs="Arial"/>
          <w:sz w:val="24"/>
          <w:szCs w:val="24"/>
        </w:rPr>
        <w:t xml:space="preserve"> do tipo sapat</w:t>
      </w:r>
      <w:r w:rsidR="00A67A3B">
        <w:rPr>
          <w:rStyle w:val="markedcontent"/>
          <w:rFonts w:ascii="Arial" w:hAnsi="Arial" w:cs="Arial"/>
          <w:sz w:val="24"/>
          <w:szCs w:val="24"/>
        </w:rPr>
        <w:t>a,</w:t>
      </w:r>
      <w:r w:rsidR="00957584" w:rsidRPr="00957584">
        <w:rPr>
          <w:rStyle w:val="markedcontent"/>
          <w:rFonts w:ascii="Arial" w:hAnsi="Arial" w:cs="Arial"/>
          <w:sz w:val="24"/>
          <w:szCs w:val="24"/>
        </w:rPr>
        <w:t xml:space="preserve"> dimensionadas de acordo com as</w:t>
      </w:r>
      <w:r w:rsidR="00957584" w:rsidRPr="00957584">
        <w:rPr>
          <w:sz w:val="24"/>
          <w:szCs w:val="24"/>
        </w:rPr>
        <w:br/>
      </w:r>
      <w:r w:rsidR="00957584" w:rsidRPr="00957584">
        <w:rPr>
          <w:rStyle w:val="markedcontent"/>
          <w:rFonts w:ascii="Arial" w:hAnsi="Arial" w:cs="Arial"/>
          <w:sz w:val="24"/>
          <w:szCs w:val="24"/>
        </w:rPr>
        <w:t>características do solo</w:t>
      </w:r>
      <w:r w:rsidR="002D2A82">
        <w:rPr>
          <w:rStyle w:val="markedcontent"/>
          <w:rFonts w:ascii="Arial" w:hAnsi="Arial" w:cs="Arial"/>
          <w:sz w:val="24"/>
          <w:szCs w:val="24"/>
        </w:rPr>
        <w:t>, é</w:t>
      </w:r>
      <w:r w:rsidR="00957584" w:rsidRPr="00957584">
        <w:rPr>
          <w:rStyle w:val="markedcontent"/>
          <w:rFonts w:ascii="Arial" w:hAnsi="Arial" w:cs="Arial"/>
          <w:sz w:val="24"/>
          <w:szCs w:val="24"/>
        </w:rPr>
        <w:t xml:space="preserve"> fundamental a verificação do solo nos pontos previstos para execução das fundaçõe</w:t>
      </w:r>
      <w:r w:rsidR="00957584">
        <w:rPr>
          <w:rStyle w:val="markedcontent"/>
          <w:rFonts w:ascii="Arial" w:hAnsi="Arial" w:cs="Arial"/>
          <w:sz w:val="24"/>
          <w:szCs w:val="24"/>
        </w:rPr>
        <w:t>s</w:t>
      </w:r>
      <w:r w:rsidR="00957584" w:rsidRPr="00957584">
        <w:rPr>
          <w:rStyle w:val="markedcontent"/>
          <w:rFonts w:ascii="Arial" w:hAnsi="Arial" w:cs="Arial"/>
          <w:sz w:val="24"/>
          <w:szCs w:val="24"/>
        </w:rPr>
        <w:t>.</w:t>
      </w:r>
      <w:r w:rsidR="00F41753" w:rsidRPr="00957584">
        <w:rPr>
          <w:rFonts w:ascii="Arial" w:hAnsi="Arial" w:cs="Arial"/>
          <w:sz w:val="24"/>
          <w:szCs w:val="24"/>
        </w:rPr>
        <w:t xml:space="preserve"> </w:t>
      </w:r>
      <w:r w:rsidR="00957584" w:rsidRPr="008D2576">
        <w:rPr>
          <w:rStyle w:val="markedcontent"/>
          <w:rFonts w:ascii="Arial" w:hAnsi="Arial" w:cs="Arial"/>
          <w:sz w:val="24"/>
          <w:szCs w:val="24"/>
        </w:rPr>
        <w:t>As estruturas, tais como pilares e vigas, serão pré-moldadas em concreto com</w:t>
      </w:r>
      <w:r w:rsidR="008D2576">
        <w:rPr>
          <w:sz w:val="24"/>
          <w:szCs w:val="24"/>
        </w:rPr>
        <w:t xml:space="preserve"> </w:t>
      </w:r>
      <w:r w:rsidR="00957584" w:rsidRPr="008D2576">
        <w:rPr>
          <w:rStyle w:val="markedcontent"/>
          <w:rFonts w:ascii="Arial" w:hAnsi="Arial" w:cs="Arial"/>
          <w:sz w:val="24"/>
          <w:szCs w:val="24"/>
        </w:rPr>
        <w:t>resistência (</w:t>
      </w:r>
      <w:proofErr w:type="spellStart"/>
      <w:r w:rsidR="00957584" w:rsidRPr="008D2576">
        <w:rPr>
          <w:rStyle w:val="markedcontent"/>
          <w:rFonts w:ascii="Arial" w:hAnsi="Arial" w:cs="Arial"/>
          <w:sz w:val="24"/>
          <w:szCs w:val="24"/>
        </w:rPr>
        <w:t>fck</w:t>
      </w:r>
      <w:proofErr w:type="spellEnd"/>
      <w:r w:rsidR="00957584" w:rsidRPr="008D2576">
        <w:rPr>
          <w:rStyle w:val="markedcontent"/>
          <w:rFonts w:ascii="Arial" w:hAnsi="Arial" w:cs="Arial"/>
          <w:sz w:val="24"/>
          <w:szCs w:val="24"/>
        </w:rPr>
        <w:t>) de no mínimo 25MPa.</w:t>
      </w:r>
    </w:p>
    <w:p w14:paraId="1A36EE2A" w14:textId="391C7CC2" w:rsidR="00A015C4" w:rsidRDefault="00A67A3B" w:rsidP="008D2576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Style w:val="markedcontent"/>
          <w:rFonts w:ascii="Arial" w:hAnsi="Arial" w:cs="Arial"/>
          <w:sz w:val="24"/>
          <w:szCs w:val="24"/>
        </w:rPr>
        <w:t xml:space="preserve">Deverá ser realizada a regularização do solo com a execução de um muro de contenção para nivelamento do solo que deverá ser devidamente compactado para posteriormente receber o piso em concreto. </w:t>
      </w:r>
      <w:r w:rsidR="00957584" w:rsidRPr="008D2576">
        <w:rPr>
          <w:sz w:val="24"/>
          <w:szCs w:val="24"/>
        </w:rPr>
        <w:br/>
      </w:r>
      <w:r w:rsidR="00957584" w:rsidRPr="008D2576">
        <w:rPr>
          <w:rStyle w:val="markedcontent"/>
          <w:rFonts w:ascii="Arial" w:hAnsi="Arial" w:cs="Arial"/>
          <w:sz w:val="24"/>
          <w:szCs w:val="24"/>
        </w:rPr>
        <w:t xml:space="preserve">Durante a montagem, o manuseio das partes estruturais deverá ser </w:t>
      </w:r>
      <w:r w:rsidR="00957584" w:rsidRPr="008D2576">
        <w:rPr>
          <w:rStyle w:val="markedcontent"/>
          <w:rFonts w:ascii="Arial" w:hAnsi="Arial" w:cs="Arial"/>
          <w:sz w:val="24"/>
          <w:szCs w:val="24"/>
        </w:rPr>
        <w:lastRenderedPageBreak/>
        <w:t>cuidados</w:t>
      </w:r>
      <w:r>
        <w:rPr>
          <w:rStyle w:val="markedcontent"/>
          <w:rFonts w:ascii="Arial" w:hAnsi="Arial" w:cs="Arial"/>
          <w:sz w:val="24"/>
          <w:szCs w:val="24"/>
        </w:rPr>
        <w:t>amente</w:t>
      </w:r>
      <w:r w:rsidR="00957584" w:rsidRPr="008D2576">
        <w:rPr>
          <w:rStyle w:val="markedcontent"/>
          <w:rFonts w:ascii="Arial" w:hAnsi="Arial" w:cs="Arial"/>
          <w:sz w:val="24"/>
          <w:szCs w:val="24"/>
        </w:rPr>
        <w:t>,</w:t>
      </w:r>
      <w:r w:rsidR="008D2576">
        <w:rPr>
          <w:rStyle w:val="markedcontent"/>
          <w:rFonts w:ascii="Arial" w:hAnsi="Arial" w:cs="Arial"/>
          <w:sz w:val="24"/>
          <w:szCs w:val="24"/>
        </w:rPr>
        <w:t xml:space="preserve"> </w:t>
      </w:r>
      <w:r w:rsidR="00957584" w:rsidRPr="008D2576">
        <w:rPr>
          <w:rStyle w:val="markedcontent"/>
          <w:rFonts w:ascii="Arial" w:hAnsi="Arial" w:cs="Arial"/>
          <w:sz w:val="24"/>
          <w:szCs w:val="24"/>
        </w:rPr>
        <w:t>de modo a se</w:t>
      </w:r>
      <w:r w:rsidR="008D2576">
        <w:rPr>
          <w:sz w:val="24"/>
          <w:szCs w:val="24"/>
        </w:rPr>
        <w:t xml:space="preserve"> </w:t>
      </w:r>
      <w:r w:rsidR="00957584" w:rsidRPr="008D2576">
        <w:rPr>
          <w:rStyle w:val="markedcontent"/>
          <w:rFonts w:ascii="Arial" w:hAnsi="Arial" w:cs="Arial"/>
          <w:sz w:val="24"/>
          <w:szCs w:val="24"/>
        </w:rPr>
        <w:t>evitar danos nas peças</w:t>
      </w:r>
      <w:r w:rsidR="008D2576">
        <w:rPr>
          <w:rFonts w:ascii="Arial" w:hAnsi="Arial" w:cs="Arial"/>
          <w:sz w:val="24"/>
          <w:szCs w:val="24"/>
        </w:rPr>
        <w:t xml:space="preserve">. A </w:t>
      </w:r>
      <w:r w:rsidR="00A015C4" w:rsidRPr="00957584">
        <w:rPr>
          <w:rFonts w:ascii="Arial" w:hAnsi="Arial" w:cs="Arial"/>
          <w:sz w:val="24"/>
          <w:szCs w:val="24"/>
        </w:rPr>
        <w:t>cobertura</w:t>
      </w:r>
      <w:r w:rsidR="008D2576">
        <w:rPr>
          <w:rFonts w:ascii="Arial" w:hAnsi="Arial" w:cs="Arial"/>
          <w:sz w:val="24"/>
          <w:szCs w:val="24"/>
        </w:rPr>
        <w:t xml:space="preserve"> será </w:t>
      </w:r>
      <w:r w:rsidR="00635F73" w:rsidRPr="00957584">
        <w:rPr>
          <w:rFonts w:ascii="Arial" w:hAnsi="Arial" w:cs="Arial"/>
          <w:sz w:val="24"/>
          <w:szCs w:val="24"/>
        </w:rPr>
        <w:t>composta p</w:t>
      </w:r>
      <w:r w:rsidR="00635F73">
        <w:rPr>
          <w:rFonts w:ascii="Arial" w:hAnsi="Arial" w:cs="Arial"/>
          <w:sz w:val="24"/>
          <w:szCs w:val="24"/>
        </w:rPr>
        <w:t>or</w:t>
      </w:r>
      <w:r w:rsidR="00C26FF6">
        <w:rPr>
          <w:rFonts w:ascii="Arial" w:hAnsi="Arial" w:cs="Arial"/>
          <w:sz w:val="24"/>
          <w:szCs w:val="24"/>
        </w:rPr>
        <w:t xml:space="preserve"> tesouras metálicas</w:t>
      </w:r>
      <w:r w:rsidR="00F41753">
        <w:rPr>
          <w:rFonts w:ascii="Arial" w:hAnsi="Arial" w:cs="Arial"/>
          <w:sz w:val="24"/>
          <w:szCs w:val="24"/>
        </w:rPr>
        <w:t xml:space="preserve"> e </w:t>
      </w:r>
      <w:proofErr w:type="spellStart"/>
      <w:r w:rsidR="00635F73">
        <w:rPr>
          <w:rFonts w:ascii="Arial" w:hAnsi="Arial" w:cs="Arial"/>
          <w:sz w:val="24"/>
          <w:szCs w:val="24"/>
        </w:rPr>
        <w:t>telhamento</w:t>
      </w:r>
      <w:proofErr w:type="spellEnd"/>
      <w:r w:rsidR="00635F73">
        <w:rPr>
          <w:rFonts w:ascii="Arial" w:hAnsi="Arial" w:cs="Arial"/>
          <w:sz w:val="24"/>
          <w:szCs w:val="24"/>
        </w:rPr>
        <w:t xml:space="preserve"> com telhas </w:t>
      </w:r>
      <w:r>
        <w:rPr>
          <w:rFonts w:ascii="Arial" w:hAnsi="Arial" w:cs="Arial"/>
          <w:sz w:val="24"/>
          <w:szCs w:val="24"/>
        </w:rPr>
        <w:t>em fibrocimento 6mm</w:t>
      </w:r>
      <w:r w:rsidR="00F41753">
        <w:rPr>
          <w:rFonts w:ascii="Arial" w:hAnsi="Arial" w:cs="Arial"/>
          <w:sz w:val="24"/>
          <w:szCs w:val="24"/>
        </w:rPr>
        <w:t>.</w:t>
      </w:r>
      <w:r w:rsidR="00C722F2">
        <w:rPr>
          <w:rFonts w:ascii="Arial" w:hAnsi="Arial" w:cs="Arial"/>
          <w:sz w:val="24"/>
          <w:szCs w:val="24"/>
        </w:rPr>
        <w:t xml:space="preserve"> </w:t>
      </w:r>
    </w:p>
    <w:p w14:paraId="7162A227" w14:textId="1583DE80" w:rsidR="000765FF" w:rsidRDefault="000765FF" w:rsidP="009F7503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765FF">
        <w:rPr>
          <w:rFonts w:ascii="Arial" w:hAnsi="Arial" w:cs="Arial"/>
          <w:b/>
          <w:bCs/>
          <w:sz w:val="24"/>
          <w:szCs w:val="24"/>
        </w:rPr>
        <w:t>FORRO</w:t>
      </w:r>
    </w:p>
    <w:p w14:paraId="4431B2D7" w14:textId="16E4FCC3" w:rsidR="003237A3" w:rsidRPr="003237A3" w:rsidRDefault="003237A3" w:rsidP="003237A3">
      <w:pPr>
        <w:spacing w:before="0"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3237A3">
        <w:rPr>
          <w:rFonts w:ascii="Arial" w:hAnsi="Arial" w:cs="Arial"/>
          <w:sz w:val="24"/>
          <w:szCs w:val="24"/>
        </w:rPr>
        <w:t>O forro será executado apenas nos banheiros</w:t>
      </w:r>
      <w:r>
        <w:rPr>
          <w:rFonts w:ascii="Arial" w:hAnsi="Arial" w:cs="Arial"/>
          <w:sz w:val="24"/>
          <w:szCs w:val="24"/>
        </w:rPr>
        <w:t xml:space="preserve"> e</w:t>
      </w:r>
      <w:r w:rsidRPr="003237A3">
        <w:rPr>
          <w:rFonts w:ascii="Arial" w:hAnsi="Arial" w:cs="Arial"/>
          <w:sz w:val="24"/>
          <w:szCs w:val="24"/>
        </w:rPr>
        <w:t xml:space="preserve"> cozinha e será em </w:t>
      </w:r>
      <w:r>
        <w:rPr>
          <w:rFonts w:ascii="Arial" w:hAnsi="Arial" w:cs="Arial"/>
          <w:sz w:val="24"/>
          <w:szCs w:val="24"/>
        </w:rPr>
        <w:t>r</w:t>
      </w:r>
      <w:r w:rsidRPr="003237A3">
        <w:rPr>
          <w:rFonts w:ascii="Arial" w:hAnsi="Arial" w:cs="Arial"/>
          <w:sz w:val="24"/>
          <w:szCs w:val="24"/>
        </w:rPr>
        <w:t xml:space="preserve">éguas de PVC, frisado branco, de boa qualidade, com estrutura de fixação inclusive meia cana, roda-teto e </w:t>
      </w:r>
      <w:r w:rsidR="00A67A3B" w:rsidRPr="003237A3">
        <w:rPr>
          <w:rFonts w:ascii="Arial" w:hAnsi="Arial" w:cs="Arial"/>
          <w:sz w:val="24"/>
          <w:szCs w:val="24"/>
        </w:rPr>
        <w:t>tarugamento</w:t>
      </w:r>
      <w:r w:rsidRPr="003237A3">
        <w:rPr>
          <w:rFonts w:ascii="Arial" w:hAnsi="Arial" w:cs="Arial"/>
          <w:sz w:val="24"/>
          <w:szCs w:val="24"/>
        </w:rPr>
        <w:t>.</w:t>
      </w:r>
    </w:p>
    <w:p w14:paraId="7EFB9D1A" w14:textId="41A6C097" w:rsidR="003237A3" w:rsidRPr="003237A3" w:rsidRDefault="003237A3" w:rsidP="003237A3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B411D1E" w14:textId="13BDBF5A" w:rsidR="00E61CF7" w:rsidRPr="009C7272" w:rsidRDefault="00E61CF7" w:rsidP="009F7503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C7272">
        <w:rPr>
          <w:rFonts w:ascii="Arial" w:hAnsi="Arial" w:cs="Arial"/>
          <w:b/>
          <w:sz w:val="24"/>
          <w:szCs w:val="24"/>
        </w:rPr>
        <w:t xml:space="preserve">LIMPEZA </w:t>
      </w:r>
      <w:r w:rsidR="00E8495E" w:rsidRPr="009C7272">
        <w:rPr>
          <w:rFonts w:ascii="Arial" w:hAnsi="Arial" w:cs="Arial"/>
          <w:b/>
          <w:sz w:val="24"/>
          <w:szCs w:val="24"/>
        </w:rPr>
        <w:t xml:space="preserve">FINAL </w:t>
      </w:r>
      <w:r w:rsidRPr="009C7272">
        <w:rPr>
          <w:rFonts w:ascii="Arial" w:hAnsi="Arial" w:cs="Arial"/>
          <w:b/>
          <w:sz w:val="24"/>
          <w:szCs w:val="24"/>
        </w:rPr>
        <w:t>DA OBRA</w:t>
      </w:r>
    </w:p>
    <w:p w14:paraId="5C26110D" w14:textId="7169C58C" w:rsidR="00F3638D" w:rsidRDefault="00E61CF7" w:rsidP="00E65AA5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3559E">
        <w:rPr>
          <w:rFonts w:ascii="Arial" w:hAnsi="Arial" w:cs="Arial"/>
          <w:sz w:val="24"/>
          <w:szCs w:val="24"/>
        </w:rPr>
        <w:t>A obra deve ser entregue limpa</w:t>
      </w:r>
      <w:r>
        <w:rPr>
          <w:rFonts w:ascii="Arial" w:hAnsi="Arial" w:cs="Arial"/>
          <w:sz w:val="24"/>
          <w:szCs w:val="24"/>
        </w:rPr>
        <w:t>,</w:t>
      </w:r>
      <w:r w:rsidRPr="00D3559E">
        <w:rPr>
          <w:rFonts w:ascii="Arial" w:hAnsi="Arial" w:cs="Arial"/>
          <w:sz w:val="24"/>
          <w:szCs w:val="24"/>
        </w:rPr>
        <w:t xml:space="preserve"> em perfeito estado de funcionamento e conservação. A obra não pode apresentar nenhum defeito no momento da entrega. Toda a obra deve estar devidamente executada conforme projeto e conforme a nova norma de qualidade. Eventuais dúvidas quanto às especificações deste memorial devem ser esclarecidas com os a</w:t>
      </w:r>
      <w:r>
        <w:rPr>
          <w:rFonts w:ascii="Arial" w:hAnsi="Arial" w:cs="Arial"/>
          <w:sz w:val="24"/>
          <w:szCs w:val="24"/>
        </w:rPr>
        <w:t>utores dos respectivos projetos.</w:t>
      </w:r>
    </w:p>
    <w:p w14:paraId="23B3AD80" w14:textId="77777777" w:rsidR="00024909" w:rsidRDefault="00024909" w:rsidP="00024909">
      <w:pPr>
        <w:spacing w:after="0" w:line="360" w:lineRule="auto"/>
        <w:rPr>
          <w:rFonts w:ascii="Arial" w:hAnsi="Arial" w:cs="Arial"/>
          <w:b/>
          <w:i/>
          <w:iCs/>
          <w:sz w:val="24"/>
          <w:szCs w:val="24"/>
        </w:rPr>
      </w:pPr>
    </w:p>
    <w:p w14:paraId="4773AB03" w14:textId="6A329EBB" w:rsidR="00930E12" w:rsidRDefault="00930E12" w:rsidP="00024909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  <w:r w:rsidRPr="0005329B">
        <w:rPr>
          <w:rFonts w:ascii="Arial" w:hAnsi="Arial" w:cs="Arial"/>
          <w:b/>
          <w:i/>
          <w:iCs/>
          <w:sz w:val="24"/>
          <w:szCs w:val="24"/>
        </w:rPr>
        <w:t>Departamento de Engenharia</w:t>
      </w:r>
    </w:p>
    <w:p w14:paraId="1BDEC30D" w14:textId="4C5F514D" w:rsidR="00B2275B" w:rsidRDefault="00B2275B" w:rsidP="00B2275B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1D74EA7F" w14:textId="77777777" w:rsidR="009F7503" w:rsidRPr="0005329B" w:rsidRDefault="009F7503" w:rsidP="00B2275B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3B7473F2" w14:textId="7723C2BC" w:rsidR="00930E12" w:rsidRPr="00F973FA" w:rsidRDefault="00930E12" w:rsidP="00B2275B">
      <w:pPr>
        <w:spacing w:after="0" w:line="36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05329B">
        <w:rPr>
          <w:rFonts w:ascii="Arial" w:hAnsi="Arial" w:cs="Arial"/>
          <w:i/>
          <w:iCs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073516D" wp14:editId="73079311">
                <wp:simplePos x="0" y="0"/>
                <wp:positionH relativeFrom="margin">
                  <wp:posOffset>2797175</wp:posOffset>
                </wp:positionH>
                <wp:positionV relativeFrom="margin">
                  <wp:posOffset>4961890</wp:posOffset>
                </wp:positionV>
                <wp:extent cx="2795905" cy="635"/>
                <wp:effectExtent l="635" t="0" r="3810" b="1905"/>
                <wp:wrapNone/>
                <wp:docPr id="3" name="Conector re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590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A4878D" id="Conector reto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220.25pt,390.7pt" to="440.4pt,3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" o:allowincell="f" stroked="f">
                <v:stroke startarrowwidth="narrow" startarrowlength="short" endarrowwidth="narrow" endarrowlength="short"/>
                <w10:wrap anchorx="margin" anchory="margin"/>
              </v:line>
            </w:pict>
          </mc:Fallback>
        </mc:AlternateContent>
      </w:r>
      <w:r w:rsidR="00F973FA" w:rsidRPr="00F973FA">
        <w:rPr>
          <w:rFonts w:ascii="Arial" w:hAnsi="Arial" w:cs="Arial"/>
          <w:i/>
          <w:iCs/>
          <w:sz w:val="24"/>
          <w:szCs w:val="24"/>
        </w:rPr>
        <w:t xml:space="preserve">Eng. Civil </w:t>
      </w:r>
      <w:r w:rsidR="006E3D60">
        <w:rPr>
          <w:rFonts w:ascii="Arial" w:hAnsi="Arial" w:cs="Arial"/>
          <w:i/>
          <w:iCs/>
          <w:sz w:val="24"/>
          <w:szCs w:val="24"/>
        </w:rPr>
        <w:t xml:space="preserve">Eduardo </w:t>
      </w:r>
      <w:proofErr w:type="spellStart"/>
      <w:r w:rsidR="006E3D60">
        <w:rPr>
          <w:rFonts w:ascii="Arial" w:hAnsi="Arial" w:cs="Arial"/>
          <w:i/>
          <w:iCs/>
          <w:sz w:val="24"/>
          <w:szCs w:val="24"/>
        </w:rPr>
        <w:t>Dallo</w:t>
      </w:r>
      <w:proofErr w:type="spellEnd"/>
    </w:p>
    <w:p w14:paraId="7D90ED4B" w14:textId="74A8AB0E" w:rsidR="00930E12" w:rsidRDefault="00F973FA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711F64">
        <w:rPr>
          <w:rFonts w:ascii="Arial" w:hAnsi="Arial" w:cs="Arial"/>
          <w:sz w:val="24"/>
          <w:szCs w:val="24"/>
        </w:rPr>
        <w:t xml:space="preserve">CREA/SC </w:t>
      </w:r>
      <w:r w:rsidR="006E3D60">
        <w:rPr>
          <w:rFonts w:ascii="Arial" w:hAnsi="Arial" w:cs="Arial"/>
          <w:sz w:val="24"/>
          <w:szCs w:val="24"/>
        </w:rPr>
        <w:t>177935-2</w:t>
      </w:r>
    </w:p>
    <w:p w14:paraId="71157B85" w14:textId="74996274" w:rsidR="00B2275B" w:rsidRPr="00B2275B" w:rsidRDefault="00BC52A4" w:rsidP="00B2275B">
      <w:pPr>
        <w:spacing w:after="0" w:line="360" w:lineRule="auto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Dionísio Cerqueira – SC, </w:t>
      </w:r>
      <w:proofErr w:type="gramStart"/>
      <w:r w:rsidR="00B72E72">
        <w:rPr>
          <w:rFonts w:ascii="Arial" w:hAnsi="Arial" w:cs="Arial"/>
          <w:sz w:val="24"/>
          <w:szCs w:val="24"/>
        </w:rPr>
        <w:t>Ma</w:t>
      </w:r>
      <w:r w:rsidR="0085569F">
        <w:rPr>
          <w:rFonts w:ascii="Arial" w:hAnsi="Arial" w:cs="Arial"/>
          <w:sz w:val="24"/>
          <w:szCs w:val="24"/>
        </w:rPr>
        <w:t>io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B2275B">
        <w:rPr>
          <w:rFonts w:ascii="Arial" w:hAnsi="Arial" w:cs="Arial"/>
          <w:sz w:val="24"/>
          <w:szCs w:val="24"/>
        </w:rPr>
        <w:t>de 202</w:t>
      </w:r>
      <w:r w:rsidR="006E3D60">
        <w:rPr>
          <w:rFonts w:ascii="Arial" w:hAnsi="Arial" w:cs="Arial"/>
          <w:sz w:val="24"/>
          <w:szCs w:val="24"/>
        </w:rPr>
        <w:t>2</w:t>
      </w:r>
    </w:p>
    <w:sectPr w:rsidR="00B2275B" w:rsidRPr="00B2275B" w:rsidSect="00C6579F">
      <w:headerReference w:type="default" r:id="rId9"/>
      <w:footerReference w:type="default" r:id="rId10"/>
      <w:pgSz w:w="11906" w:h="16838"/>
      <w:pgMar w:top="1417" w:right="1701" w:bottom="1417" w:left="1701" w:header="1701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DAD98" w14:textId="77777777" w:rsidR="00247BA2" w:rsidRDefault="00247BA2">
      <w:pPr>
        <w:spacing w:before="0" w:after="0" w:line="240" w:lineRule="auto"/>
      </w:pPr>
      <w:r>
        <w:separator/>
      </w:r>
    </w:p>
  </w:endnote>
  <w:endnote w:type="continuationSeparator" w:id="0">
    <w:p w14:paraId="6D5D179C" w14:textId="77777777" w:rsidR="00247BA2" w:rsidRDefault="00247BA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8A3E7" w14:textId="77777777" w:rsidR="007A17CE" w:rsidRDefault="0080745A">
    <w:pPr>
      <w:pStyle w:val="Rodap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1B504C30" wp14:editId="72878ACD">
          <wp:simplePos x="0" y="0"/>
          <wp:positionH relativeFrom="page">
            <wp:posOffset>866140</wp:posOffset>
          </wp:positionH>
          <wp:positionV relativeFrom="page">
            <wp:posOffset>9644587</wp:posOffset>
          </wp:positionV>
          <wp:extent cx="5760085" cy="887095"/>
          <wp:effectExtent l="0" t="0" r="0" b="8255"/>
          <wp:wrapNone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ODAPÉ 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887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AD783" w14:textId="77777777" w:rsidR="00247BA2" w:rsidRDefault="00247BA2">
      <w:pPr>
        <w:spacing w:before="0" w:after="0" w:line="240" w:lineRule="auto"/>
      </w:pPr>
      <w:r>
        <w:separator/>
      </w:r>
    </w:p>
  </w:footnote>
  <w:footnote w:type="continuationSeparator" w:id="0">
    <w:p w14:paraId="2906C041" w14:textId="77777777" w:rsidR="00247BA2" w:rsidRDefault="00247BA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50CF0" w14:textId="77777777" w:rsidR="00D96E34" w:rsidRDefault="002F3079" w:rsidP="00D232B9">
    <w:pPr>
      <w:pStyle w:val="Cabealho"/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1A7BD7E5" wp14:editId="1C163732">
          <wp:simplePos x="0" y="0"/>
          <wp:positionH relativeFrom="margin">
            <wp:align>center</wp:align>
          </wp:positionH>
          <wp:positionV relativeFrom="page">
            <wp:posOffset>143510</wp:posOffset>
          </wp:positionV>
          <wp:extent cx="5489575" cy="1170305"/>
          <wp:effectExtent l="0" t="0" r="0" b="0"/>
          <wp:wrapNone/>
          <wp:docPr id="5" name="Imagem 5" descr="D:\usuario\Downloads\projetos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usuario\Downloads\projetos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9575" cy="1170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0E14AD" w14:textId="77777777" w:rsidR="007A17CE" w:rsidRDefault="002D2A82" w:rsidP="00D232B9">
    <w:pPr>
      <w:pStyle w:val="Cabealho"/>
      <w:rPr>
        <w:noProof/>
        <w:lang w:eastAsia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6137E"/>
    <w:multiLevelType w:val="multilevel"/>
    <w:tmpl w:val="14AA3514"/>
    <w:lvl w:ilvl="0">
      <w:start w:val="5"/>
      <w:numFmt w:val="decimal"/>
      <w:lvlText w:val="%1"/>
      <w:lvlJc w:val="left"/>
      <w:pPr>
        <w:ind w:left="786" w:hanging="360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22" w:hanging="396"/>
      </w:pPr>
      <w:rPr>
        <w:rFonts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cs="Arial" w:hint="default"/>
        <w:b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cs="Arial" w:hint="default"/>
        <w:b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cs="Arial" w:hint="default"/>
        <w:b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cs="Aria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cs="Aria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cs="Aria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cs="Arial" w:hint="default"/>
        <w:b/>
      </w:rPr>
    </w:lvl>
  </w:abstractNum>
  <w:abstractNum w:abstractNumId="1" w15:restartNumberingAfterBreak="0">
    <w:nsid w:val="10B531FB"/>
    <w:multiLevelType w:val="hybridMultilevel"/>
    <w:tmpl w:val="509610B2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536602C"/>
    <w:multiLevelType w:val="multilevel"/>
    <w:tmpl w:val="DBF279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8E5C76"/>
    <w:multiLevelType w:val="hybridMultilevel"/>
    <w:tmpl w:val="657CA6F6"/>
    <w:lvl w:ilvl="0" w:tplc="F1A62A12">
      <w:start w:val="65"/>
      <w:numFmt w:val="decimal"/>
      <w:lvlText w:val="%1"/>
      <w:lvlJc w:val="left"/>
      <w:pPr>
        <w:ind w:left="1069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8213019"/>
    <w:multiLevelType w:val="multilevel"/>
    <w:tmpl w:val="E47892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B58136C"/>
    <w:multiLevelType w:val="hybridMultilevel"/>
    <w:tmpl w:val="3C6A0786"/>
    <w:lvl w:ilvl="0" w:tplc="A300A89E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47DE8"/>
    <w:multiLevelType w:val="multilevel"/>
    <w:tmpl w:val="FC18CBC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4265336"/>
    <w:multiLevelType w:val="multilevel"/>
    <w:tmpl w:val="FBE63A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sz w:val="24"/>
      </w:rPr>
    </w:lvl>
  </w:abstractNum>
  <w:abstractNum w:abstractNumId="8" w15:restartNumberingAfterBreak="0">
    <w:nsid w:val="398F55AE"/>
    <w:multiLevelType w:val="multilevel"/>
    <w:tmpl w:val="1BF02356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03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9" w15:restartNumberingAfterBreak="0">
    <w:nsid w:val="3F6B1E77"/>
    <w:multiLevelType w:val="hybridMultilevel"/>
    <w:tmpl w:val="CE10FAE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0CF062B"/>
    <w:multiLevelType w:val="multilevel"/>
    <w:tmpl w:val="A0CA06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00B0639"/>
    <w:multiLevelType w:val="multilevel"/>
    <w:tmpl w:val="1BF02356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2" w15:restartNumberingAfterBreak="0">
    <w:nsid w:val="5DE42E38"/>
    <w:multiLevelType w:val="multilevel"/>
    <w:tmpl w:val="466C2D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60027135"/>
    <w:multiLevelType w:val="multilevel"/>
    <w:tmpl w:val="1BF02356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4" w15:restartNumberingAfterBreak="0">
    <w:nsid w:val="602B0EED"/>
    <w:multiLevelType w:val="multilevel"/>
    <w:tmpl w:val="FDB6BC52"/>
    <w:lvl w:ilvl="0">
      <w:start w:val="1"/>
      <w:numFmt w:val="decimal"/>
      <w:lvlText w:val="%1."/>
      <w:lvlJc w:val="left"/>
      <w:pPr>
        <w:ind w:left="1069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62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5" w15:restartNumberingAfterBreak="0">
    <w:nsid w:val="6D884F2C"/>
    <w:multiLevelType w:val="hybridMultilevel"/>
    <w:tmpl w:val="24BCC6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FA084C"/>
    <w:multiLevelType w:val="multilevel"/>
    <w:tmpl w:val="DA22FE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332120B"/>
    <w:multiLevelType w:val="hybridMultilevel"/>
    <w:tmpl w:val="E884A316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C342BED"/>
    <w:multiLevelType w:val="multilevel"/>
    <w:tmpl w:val="C3EE00A2"/>
    <w:lvl w:ilvl="0">
      <w:start w:val="6"/>
      <w:numFmt w:val="decimal"/>
      <w:lvlText w:val="%1"/>
      <w:lvlJc w:val="left"/>
      <w:pPr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Arial" w:hint="default"/>
        <w:b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Arial" w:hint="default"/>
        <w:b/>
      </w:rPr>
    </w:lvl>
  </w:abstractNum>
  <w:num w:numId="1" w16cid:durableId="1381250241">
    <w:abstractNumId w:val="17"/>
  </w:num>
  <w:num w:numId="2" w16cid:durableId="1243371673">
    <w:abstractNumId w:val="8"/>
  </w:num>
  <w:num w:numId="3" w16cid:durableId="1114865177">
    <w:abstractNumId w:val="6"/>
  </w:num>
  <w:num w:numId="4" w16cid:durableId="120150191">
    <w:abstractNumId w:val="10"/>
  </w:num>
  <w:num w:numId="5" w16cid:durableId="922375296">
    <w:abstractNumId w:val="4"/>
  </w:num>
  <w:num w:numId="6" w16cid:durableId="1635674944">
    <w:abstractNumId w:val="16"/>
  </w:num>
  <w:num w:numId="7" w16cid:durableId="2125348222">
    <w:abstractNumId w:val="2"/>
  </w:num>
  <w:num w:numId="8" w16cid:durableId="1287813202">
    <w:abstractNumId w:val="5"/>
  </w:num>
  <w:num w:numId="9" w16cid:durableId="565263161">
    <w:abstractNumId w:val="14"/>
  </w:num>
  <w:num w:numId="10" w16cid:durableId="1753313445">
    <w:abstractNumId w:val="0"/>
  </w:num>
  <w:num w:numId="11" w16cid:durableId="2077050932">
    <w:abstractNumId w:val="3"/>
  </w:num>
  <w:num w:numId="12" w16cid:durableId="1693452601">
    <w:abstractNumId w:val="11"/>
  </w:num>
  <w:num w:numId="13" w16cid:durableId="1310598278">
    <w:abstractNumId w:val="7"/>
  </w:num>
  <w:num w:numId="14" w16cid:durableId="418215372">
    <w:abstractNumId w:val="18"/>
  </w:num>
  <w:num w:numId="15" w16cid:durableId="796068442">
    <w:abstractNumId w:val="12"/>
  </w:num>
  <w:num w:numId="16" w16cid:durableId="1573277090">
    <w:abstractNumId w:val="13"/>
  </w:num>
  <w:num w:numId="17" w16cid:durableId="1839421081">
    <w:abstractNumId w:val="1"/>
  </w:num>
  <w:num w:numId="18" w16cid:durableId="1181159061">
    <w:abstractNumId w:val="15"/>
  </w:num>
  <w:num w:numId="19" w16cid:durableId="19712850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45A"/>
    <w:rsid w:val="000007B0"/>
    <w:rsid w:val="00010487"/>
    <w:rsid w:val="000212C2"/>
    <w:rsid w:val="0002407D"/>
    <w:rsid w:val="00024909"/>
    <w:rsid w:val="00046EBC"/>
    <w:rsid w:val="00050822"/>
    <w:rsid w:val="0005329B"/>
    <w:rsid w:val="0006650A"/>
    <w:rsid w:val="000765FF"/>
    <w:rsid w:val="00080E23"/>
    <w:rsid w:val="00091BD5"/>
    <w:rsid w:val="000A28B5"/>
    <w:rsid w:val="000A2BEB"/>
    <w:rsid w:val="000A3B0C"/>
    <w:rsid w:val="000A68DC"/>
    <w:rsid w:val="000B6BEA"/>
    <w:rsid w:val="000C114E"/>
    <w:rsid w:val="000E2443"/>
    <w:rsid w:val="000E73FE"/>
    <w:rsid w:val="000E76A3"/>
    <w:rsid w:val="0010248D"/>
    <w:rsid w:val="00111A88"/>
    <w:rsid w:val="00142DD8"/>
    <w:rsid w:val="00155555"/>
    <w:rsid w:val="00160381"/>
    <w:rsid w:val="0017034A"/>
    <w:rsid w:val="001A1E9C"/>
    <w:rsid w:val="00212006"/>
    <w:rsid w:val="00223721"/>
    <w:rsid w:val="002326B2"/>
    <w:rsid w:val="00235DDC"/>
    <w:rsid w:val="002422F6"/>
    <w:rsid w:val="00247BA2"/>
    <w:rsid w:val="00252D37"/>
    <w:rsid w:val="00253AF3"/>
    <w:rsid w:val="002547A6"/>
    <w:rsid w:val="0026080A"/>
    <w:rsid w:val="00262B9E"/>
    <w:rsid w:val="00270A90"/>
    <w:rsid w:val="002747CC"/>
    <w:rsid w:val="00283344"/>
    <w:rsid w:val="002A1971"/>
    <w:rsid w:val="002A77D0"/>
    <w:rsid w:val="002B3373"/>
    <w:rsid w:val="002B4C7E"/>
    <w:rsid w:val="002B524F"/>
    <w:rsid w:val="002B67A3"/>
    <w:rsid w:val="002C31DB"/>
    <w:rsid w:val="002C3BB6"/>
    <w:rsid w:val="002D2A82"/>
    <w:rsid w:val="002E2A3B"/>
    <w:rsid w:val="002E3DD8"/>
    <w:rsid w:val="002E596D"/>
    <w:rsid w:val="002E60CD"/>
    <w:rsid w:val="002F3079"/>
    <w:rsid w:val="002F71D7"/>
    <w:rsid w:val="00300436"/>
    <w:rsid w:val="00313DEB"/>
    <w:rsid w:val="00320F0B"/>
    <w:rsid w:val="003237A3"/>
    <w:rsid w:val="003269A3"/>
    <w:rsid w:val="0033268F"/>
    <w:rsid w:val="00336CB4"/>
    <w:rsid w:val="00337CB4"/>
    <w:rsid w:val="003414BF"/>
    <w:rsid w:val="00341969"/>
    <w:rsid w:val="003508D2"/>
    <w:rsid w:val="00357CFB"/>
    <w:rsid w:val="003671F5"/>
    <w:rsid w:val="00371E04"/>
    <w:rsid w:val="00374F0B"/>
    <w:rsid w:val="00387029"/>
    <w:rsid w:val="003A1A3B"/>
    <w:rsid w:val="003A4A31"/>
    <w:rsid w:val="003A59D7"/>
    <w:rsid w:val="003B7D61"/>
    <w:rsid w:val="003C19DB"/>
    <w:rsid w:val="003E7C7A"/>
    <w:rsid w:val="003F5871"/>
    <w:rsid w:val="003F6FA6"/>
    <w:rsid w:val="004053F9"/>
    <w:rsid w:val="00431BAE"/>
    <w:rsid w:val="00437502"/>
    <w:rsid w:val="004428C3"/>
    <w:rsid w:val="00445147"/>
    <w:rsid w:val="004464DE"/>
    <w:rsid w:val="0045119B"/>
    <w:rsid w:val="00470365"/>
    <w:rsid w:val="00484AED"/>
    <w:rsid w:val="00486C00"/>
    <w:rsid w:val="00490C24"/>
    <w:rsid w:val="00491AB9"/>
    <w:rsid w:val="0049269F"/>
    <w:rsid w:val="004A1C52"/>
    <w:rsid w:val="004A4CED"/>
    <w:rsid w:val="004A61EC"/>
    <w:rsid w:val="004B2C36"/>
    <w:rsid w:val="004D2BF1"/>
    <w:rsid w:val="004D4276"/>
    <w:rsid w:val="004E52EF"/>
    <w:rsid w:val="00500FA8"/>
    <w:rsid w:val="0050329E"/>
    <w:rsid w:val="0050727F"/>
    <w:rsid w:val="0051414E"/>
    <w:rsid w:val="0051784F"/>
    <w:rsid w:val="00523D24"/>
    <w:rsid w:val="00525515"/>
    <w:rsid w:val="00525F26"/>
    <w:rsid w:val="005301E6"/>
    <w:rsid w:val="00531C9C"/>
    <w:rsid w:val="00574F5B"/>
    <w:rsid w:val="0059100D"/>
    <w:rsid w:val="005B251A"/>
    <w:rsid w:val="005B4E59"/>
    <w:rsid w:val="005C1B3D"/>
    <w:rsid w:val="005C1E3A"/>
    <w:rsid w:val="005C3234"/>
    <w:rsid w:val="005C7566"/>
    <w:rsid w:val="005E0544"/>
    <w:rsid w:val="005E77DB"/>
    <w:rsid w:val="00600439"/>
    <w:rsid w:val="00602D7E"/>
    <w:rsid w:val="00615FB5"/>
    <w:rsid w:val="00625661"/>
    <w:rsid w:val="00634372"/>
    <w:rsid w:val="00635D01"/>
    <w:rsid w:val="00635F73"/>
    <w:rsid w:val="00642655"/>
    <w:rsid w:val="0064798D"/>
    <w:rsid w:val="00652C8D"/>
    <w:rsid w:val="00653AE1"/>
    <w:rsid w:val="006554CB"/>
    <w:rsid w:val="006620C1"/>
    <w:rsid w:val="006665FC"/>
    <w:rsid w:val="006748A6"/>
    <w:rsid w:val="00690E12"/>
    <w:rsid w:val="006B1438"/>
    <w:rsid w:val="006C50EB"/>
    <w:rsid w:val="006C5F1D"/>
    <w:rsid w:val="006D5D5B"/>
    <w:rsid w:val="006D72AA"/>
    <w:rsid w:val="006E3A6C"/>
    <w:rsid w:val="006E3D60"/>
    <w:rsid w:val="006F4D6F"/>
    <w:rsid w:val="006F4D99"/>
    <w:rsid w:val="007018B1"/>
    <w:rsid w:val="00711F64"/>
    <w:rsid w:val="00735150"/>
    <w:rsid w:val="00736066"/>
    <w:rsid w:val="00740A44"/>
    <w:rsid w:val="007444EE"/>
    <w:rsid w:val="00746257"/>
    <w:rsid w:val="00746B51"/>
    <w:rsid w:val="007478CB"/>
    <w:rsid w:val="00760F1D"/>
    <w:rsid w:val="00783A58"/>
    <w:rsid w:val="0078499E"/>
    <w:rsid w:val="007A43CC"/>
    <w:rsid w:val="007B776A"/>
    <w:rsid w:val="007C1FDE"/>
    <w:rsid w:val="007D1DCF"/>
    <w:rsid w:val="007D63B6"/>
    <w:rsid w:val="007E1F82"/>
    <w:rsid w:val="007E4AB2"/>
    <w:rsid w:val="007F3B9B"/>
    <w:rsid w:val="0080087A"/>
    <w:rsid w:val="0080745A"/>
    <w:rsid w:val="00812CA0"/>
    <w:rsid w:val="00816713"/>
    <w:rsid w:val="00850DD7"/>
    <w:rsid w:val="0085569F"/>
    <w:rsid w:val="0087451A"/>
    <w:rsid w:val="00876F54"/>
    <w:rsid w:val="008776F2"/>
    <w:rsid w:val="008918B9"/>
    <w:rsid w:val="0089777D"/>
    <w:rsid w:val="008A0904"/>
    <w:rsid w:val="008A13B5"/>
    <w:rsid w:val="008A4586"/>
    <w:rsid w:val="008A515C"/>
    <w:rsid w:val="008A796F"/>
    <w:rsid w:val="008B31DC"/>
    <w:rsid w:val="008B3816"/>
    <w:rsid w:val="008C088A"/>
    <w:rsid w:val="008C627A"/>
    <w:rsid w:val="008C6ECB"/>
    <w:rsid w:val="008D1165"/>
    <w:rsid w:val="008D2576"/>
    <w:rsid w:val="008F5F65"/>
    <w:rsid w:val="008F7558"/>
    <w:rsid w:val="008F7C01"/>
    <w:rsid w:val="00920000"/>
    <w:rsid w:val="00930E12"/>
    <w:rsid w:val="00946260"/>
    <w:rsid w:val="009550B6"/>
    <w:rsid w:val="00957584"/>
    <w:rsid w:val="0096541A"/>
    <w:rsid w:val="00973B75"/>
    <w:rsid w:val="009B7AF3"/>
    <w:rsid w:val="009C17F1"/>
    <w:rsid w:val="009C2C22"/>
    <w:rsid w:val="009C7272"/>
    <w:rsid w:val="009E129F"/>
    <w:rsid w:val="009F2A95"/>
    <w:rsid w:val="009F7503"/>
    <w:rsid w:val="00A015C4"/>
    <w:rsid w:val="00A16750"/>
    <w:rsid w:val="00A31F30"/>
    <w:rsid w:val="00A35794"/>
    <w:rsid w:val="00A46CC1"/>
    <w:rsid w:val="00A55FD5"/>
    <w:rsid w:val="00A6201A"/>
    <w:rsid w:val="00A62A3F"/>
    <w:rsid w:val="00A65196"/>
    <w:rsid w:val="00A65E5F"/>
    <w:rsid w:val="00A66B15"/>
    <w:rsid w:val="00A67A3B"/>
    <w:rsid w:val="00A75FBF"/>
    <w:rsid w:val="00A77EE7"/>
    <w:rsid w:val="00A8774A"/>
    <w:rsid w:val="00A94874"/>
    <w:rsid w:val="00A94FC5"/>
    <w:rsid w:val="00AB35AA"/>
    <w:rsid w:val="00AB6335"/>
    <w:rsid w:val="00AD67BA"/>
    <w:rsid w:val="00AE286C"/>
    <w:rsid w:val="00AF0CA9"/>
    <w:rsid w:val="00AF1C3A"/>
    <w:rsid w:val="00AF2DFF"/>
    <w:rsid w:val="00B04033"/>
    <w:rsid w:val="00B0599E"/>
    <w:rsid w:val="00B069EF"/>
    <w:rsid w:val="00B2275B"/>
    <w:rsid w:val="00B27430"/>
    <w:rsid w:val="00B3110D"/>
    <w:rsid w:val="00B40F0B"/>
    <w:rsid w:val="00B42AC2"/>
    <w:rsid w:val="00B5012D"/>
    <w:rsid w:val="00B53248"/>
    <w:rsid w:val="00B57DA2"/>
    <w:rsid w:val="00B72E72"/>
    <w:rsid w:val="00B738F5"/>
    <w:rsid w:val="00B84D34"/>
    <w:rsid w:val="00B934F7"/>
    <w:rsid w:val="00B94BD5"/>
    <w:rsid w:val="00BA0407"/>
    <w:rsid w:val="00BB2578"/>
    <w:rsid w:val="00BB2734"/>
    <w:rsid w:val="00BB5C15"/>
    <w:rsid w:val="00BB62A7"/>
    <w:rsid w:val="00BC52A4"/>
    <w:rsid w:val="00BD34F9"/>
    <w:rsid w:val="00BD5E40"/>
    <w:rsid w:val="00BE7E3C"/>
    <w:rsid w:val="00BF278E"/>
    <w:rsid w:val="00BF3514"/>
    <w:rsid w:val="00C06EDF"/>
    <w:rsid w:val="00C13C7B"/>
    <w:rsid w:val="00C26FF6"/>
    <w:rsid w:val="00C315E7"/>
    <w:rsid w:val="00C330C8"/>
    <w:rsid w:val="00C37815"/>
    <w:rsid w:val="00C442A1"/>
    <w:rsid w:val="00C56587"/>
    <w:rsid w:val="00C6579F"/>
    <w:rsid w:val="00C722F2"/>
    <w:rsid w:val="00C82633"/>
    <w:rsid w:val="00C87074"/>
    <w:rsid w:val="00C90CAD"/>
    <w:rsid w:val="00CB7D4B"/>
    <w:rsid w:val="00CC1A4C"/>
    <w:rsid w:val="00CD6B94"/>
    <w:rsid w:val="00CE24D6"/>
    <w:rsid w:val="00CF3A03"/>
    <w:rsid w:val="00D0246F"/>
    <w:rsid w:val="00D12916"/>
    <w:rsid w:val="00D168F5"/>
    <w:rsid w:val="00D2105E"/>
    <w:rsid w:val="00D422EA"/>
    <w:rsid w:val="00D460C4"/>
    <w:rsid w:val="00D474CA"/>
    <w:rsid w:val="00D70154"/>
    <w:rsid w:val="00D77770"/>
    <w:rsid w:val="00D871C6"/>
    <w:rsid w:val="00D87F50"/>
    <w:rsid w:val="00D92661"/>
    <w:rsid w:val="00D96E34"/>
    <w:rsid w:val="00DB2B09"/>
    <w:rsid w:val="00DC153E"/>
    <w:rsid w:val="00DD32FA"/>
    <w:rsid w:val="00DE0712"/>
    <w:rsid w:val="00DF616D"/>
    <w:rsid w:val="00E046C6"/>
    <w:rsid w:val="00E0768D"/>
    <w:rsid w:val="00E16404"/>
    <w:rsid w:val="00E23B8B"/>
    <w:rsid w:val="00E3414A"/>
    <w:rsid w:val="00E34724"/>
    <w:rsid w:val="00E35A8A"/>
    <w:rsid w:val="00E41CA8"/>
    <w:rsid w:val="00E51D7C"/>
    <w:rsid w:val="00E607DF"/>
    <w:rsid w:val="00E61CF7"/>
    <w:rsid w:val="00E62BC6"/>
    <w:rsid w:val="00E65AA5"/>
    <w:rsid w:val="00E6788A"/>
    <w:rsid w:val="00E72B57"/>
    <w:rsid w:val="00E74041"/>
    <w:rsid w:val="00E76278"/>
    <w:rsid w:val="00E81E8F"/>
    <w:rsid w:val="00E8495E"/>
    <w:rsid w:val="00E855E6"/>
    <w:rsid w:val="00E85B26"/>
    <w:rsid w:val="00E86B2F"/>
    <w:rsid w:val="00ED58A1"/>
    <w:rsid w:val="00ED7F8F"/>
    <w:rsid w:val="00EE3DBF"/>
    <w:rsid w:val="00F2411E"/>
    <w:rsid w:val="00F33635"/>
    <w:rsid w:val="00F3638D"/>
    <w:rsid w:val="00F412AA"/>
    <w:rsid w:val="00F41753"/>
    <w:rsid w:val="00F41EEC"/>
    <w:rsid w:val="00F61131"/>
    <w:rsid w:val="00F6687A"/>
    <w:rsid w:val="00F6728C"/>
    <w:rsid w:val="00F713ED"/>
    <w:rsid w:val="00F82F22"/>
    <w:rsid w:val="00F90882"/>
    <w:rsid w:val="00F9515B"/>
    <w:rsid w:val="00F973FA"/>
    <w:rsid w:val="00FA5414"/>
    <w:rsid w:val="00FA5AAC"/>
    <w:rsid w:val="00FC04FD"/>
    <w:rsid w:val="00FC1BA9"/>
    <w:rsid w:val="00FD0887"/>
    <w:rsid w:val="00FF1F9A"/>
    <w:rsid w:val="00FF5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A2051"/>
  <w15:docId w15:val="{DE2F1A15-0619-4791-9C52-6886AAC5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45A"/>
    <w:pPr>
      <w:spacing w:before="100" w:after="200" w:line="276" w:lineRule="auto"/>
    </w:pPr>
    <w:rPr>
      <w:rFonts w:eastAsiaTheme="minorEastAsia"/>
      <w:sz w:val="20"/>
      <w:szCs w:val="20"/>
    </w:rPr>
  </w:style>
  <w:style w:type="paragraph" w:styleId="Ttulo1">
    <w:name w:val="heading 1"/>
    <w:basedOn w:val="Normal"/>
    <w:next w:val="Corpodetexto"/>
    <w:link w:val="Ttulo1Char"/>
    <w:qFormat/>
    <w:rsid w:val="00930E12"/>
    <w:pPr>
      <w:keepNext/>
      <w:keepLines/>
      <w:spacing w:before="360" w:after="120" w:line="360" w:lineRule="exact"/>
      <w:outlineLvl w:val="0"/>
    </w:pPr>
    <w:rPr>
      <w:rFonts w:ascii="Arial" w:eastAsia="Times New Roman" w:hAnsi="Arial" w:cs="Times New Roman"/>
      <w:b/>
      <w:caps/>
      <w:kern w:val="28"/>
      <w:sz w:val="24"/>
      <w:lang w:eastAsia="pt-BR"/>
    </w:rPr>
  </w:style>
  <w:style w:type="paragraph" w:styleId="Ttulo2">
    <w:name w:val="heading 2"/>
    <w:basedOn w:val="Normal"/>
    <w:next w:val="Corpodetexto"/>
    <w:link w:val="Ttulo2Char"/>
    <w:qFormat/>
    <w:rsid w:val="00930E12"/>
    <w:pPr>
      <w:keepNext/>
      <w:keepLines/>
      <w:spacing w:before="240" w:after="120" w:line="280" w:lineRule="exact"/>
      <w:jc w:val="both"/>
      <w:outlineLvl w:val="1"/>
    </w:pPr>
    <w:rPr>
      <w:rFonts w:ascii="Arial" w:eastAsia="Times New Roman" w:hAnsi="Arial" w:cs="Times New Roman"/>
      <w:b/>
      <w:kern w:val="28"/>
      <w:sz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074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0745A"/>
    <w:rPr>
      <w:rFonts w:eastAsiaTheme="minorEastAsia"/>
      <w:sz w:val="20"/>
      <w:szCs w:val="20"/>
    </w:rPr>
  </w:style>
  <w:style w:type="paragraph" w:styleId="Rodap">
    <w:name w:val="footer"/>
    <w:basedOn w:val="Normal"/>
    <w:link w:val="RodapChar"/>
    <w:uiPriority w:val="99"/>
    <w:unhideWhenUsed/>
    <w:rsid w:val="008074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0745A"/>
    <w:rPr>
      <w:rFonts w:eastAsiaTheme="minorEastAsia"/>
      <w:sz w:val="20"/>
      <w:szCs w:val="20"/>
    </w:rPr>
  </w:style>
  <w:style w:type="paragraph" w:customStyle="1" w:styleId="Default">
    <w:name w:val="Default"/>
    <w:rsid w:val="008074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52C8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52C8D"/>
    <w:rPr>
      <w:rFonts w:ascii="Segoe UI" w:eastAsiaTheme="minorEastAsia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B738F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qFormat/>
    <w:rsid w:val="00B738F5"/>
    <w:rPr>
      <w:b/>
      <w:bCs/>
    </w:rPr>
  </w:style>
  <w:style w:type="character" w:customStyle="1" w:styleId="Ttulo1Char">
    <w:name w:val="Título 1 Char"/>
    <w:basedOn w:val="Fontepargpadro"/>
    <w:link w:val="Ttulo1"/>
    <w:rsid w:val="00930E12"/>
    <w:rPr>
      <w:rFonts w:ascii="Arial" w:eastAsia="Times New Roman" w:hAnsi="Arial" w:cs="Times New Roman"/>
      <w:b/>
      <w:caps/>
      <w:kern w:val="28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930E12"/>
    <w:rPr>
      <w:rFonts w:ascii="Arial" w:eastAsia="Times New Roman" w:hAnsi="Arial" w:cs="Times New Roman"/>
      <w:b/>
      <w:kern w:val="28"/>
      <w:sz w:val="28"/>
      <w:szCs w:val="20"/>
      <w:lang w:eastAsia="pt-BR"/>
    </w:rPr>
  </w:style>
  <w:style w:type="paragraph" w:styleId="Corpodetexto">
    <w:name w:val="Body Text"/>
    <w:basedOn w:val="Normal"/>
    <w:link w:val="CorpodetextoChar"/>
    <w:rsid w:val="00930E12"/>
    <w:pPr>
      <w:spacing w:before="0" w:after="120" w:line="240" w:lineRule="auto"/>
      <w:ind w:left="720"/>
    </w:pPr>
    <w:rPr>
      <w:rFonts w:ascii="Arial" w:eastAsia="Times New Roman" w:hAnsi="Arial" w:cs="Times New Roman"/>
      <w:sz w:val="22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930E12"/>
    <w:rPr>
      <w:rFonts w:ascii="Arial" w:eastAsia="Times New Roman" w:hAnsi="Arial" w:cs="Times New Roman"/>
      <w:szCs w:val="20"/>
      <w:lang w:eastAsia="pt-BR"/>
    </w:rPr>
  </w:style>
  <w:style w:type="paragraph" w:styleId="Citao">
    <w:name w:val="Quote"/>
    <w:basedOn w:val="Corpodetexto"/>
    <w:link w:val="CitaoChar"/>
    <w:qFormat/>
    <w:rsid w:val="00930E12"/>
    <w:pPr>
      <w:keepLines/>
      <w:ind w:left="1080" w:right="720"/>
    </w:pPr>
    <w:rPr>
      <w:i/>
    </w:rPr>
  </w:style>
  <w:style w:type="character" w:customStyle="1" w:styleId="CitaoChar">
    <w:name w:val="Citação Char"/>
    <w:basedOn w:val="Fontepargpadro"/>
    <w:link w:val="Citao"/>
    <w:rsid w:val="00930E12"/>
    <w:rPr>
      <w:rFonts w:ascii="Arial" w:eastAsia="Times New Roman" w:hAnsi="Arial" w:cs="Times New Roman"/>
      <w:i/>
      <w:szCs w:val="20"/>
      <w:lang w:eastAsia="pt-BR"/>
    </w:rPr>
  </w:style>
  <w:style w:type="paragraph" w:styleId="Recuodecorpodetexto">
    <w:name w:val="Body Text Indent"/>
    <w:basedOn w:val="Corpodetexto"/>
    <w:link w:val="RecuodecorpodetextoChar"/>
    <w:rsid w:val="00930E12"/>
    <w:pPr>
      <w:ind w:left="1080"/>
    </w:pPr>
  </w:style>
  <w:style w:type="character" w:customStyle="1" w:styleId="RecuodecorpodetextoChar">
    <w:name w:val="Recuo de corpo de texto Char"/>
    <w:basedOn w:val="Fontepargpadro"/>
    <w:link w:val="Recuodecorpodetexto"/>
    <w:rsid w:val="00930E12"/>
    <w:rPr>
      <w:rFonts w:ascii="Arial" w:eastAsia="Times New Roman" w:hAnsi="Arial" w:cs="Times New Roman"/>
      <w:szCs w:val="20"/>
      <w:lang w:eastAsia="pt-BR"/>
    </w:rPr>
  </w:style>
  <w:style w:type="character" w:styleId="nfase">
    <w:name w:val="Emphasis"/>
    <w:qFormat/>
    <w:rsid w:val="00930E12"/>
    <w:rPr>
      <w:i/>
    </w:rPr>
  </w:style>
  <w:style w:type="paragraph" w:styleId="CabealhodoSumrio">
    <w:name w:val="TOC Heading"/>
    <w:basedOn w:val="Ttulo1"/>
    <w:next w:val="Normal"/>
    <w:uiPriority w:val="39"/>
    <w:unhideWhenUsed/>
    <w:qFormat/>
    <w:rsid w:val="00930E12"/>
    <w:pPr>
      <w:spacing w:before="480" w:after="0" w:line="276" w:lineRule="auto"/>
      <w:outlineLvl w:val="9"/>
    </w:pPr>
    <w:rPr>
      <w:rFonts w:ascii="Cambria" w:hAnsi="Cambria"/>
      <w:bCs/>
      <w:caps w:val="0"/>
      <w:color w:val="365F91"/>
      <w:kern w:val="0"/>
      <w:szCs w:val="28"/>
    </w:rPr>
  </w:style>
  <w:style w:type="paragraph" w:styleId="Sumrio2">
    <w:name w:val="toc 2"/>
    <w:basedOn w:val="Normal"/>
    <w:next w:val="Normal"/>
    <w:autoRedefine/>
    <w:uiPriority w:val="39"/>
    <w:rsid w:val="00930E12"/>
    <w:pPr>
      <w:tabs>
        <w:tab w:val="right" w:leader="dot" w:pos="8495"/>
      </w:tabs>
      <w:spacing w:before="0" w:after="0" w:line="360" w:lineRule="auto"/>
    </w:pPr>
    <w:rPr>
      <w:rFonts w:ascii="Arial" w:eastAsia="Times New Roman" w:hAnsi="Arial" w:cs="Times New Roman"/>
      <w:b/>
      <w:noProof/>
      <w:sz w:val="22"/>
      <w:lang w:eastAsia="pt-BR"/>
    </w:rPr>
  </w:style>
  <w:style w:type="character" w:styleId="Hyperlink">
    <w:name w:val="Hyperlink"/>
    <w:uiPriority w:val="99"/>
    <w:unhideWhenUsed/>
    <w:rsid w:val="00930E12"/>
    <w:rPr>
      <w:color w:val="0000FF"/>
      <w:u w:val="single"/>
    </w:rPr>
  </w:style>
  <w:style w:type="paragraph" w:styleId="Sumrio1">
    <w:name w:val="toc 1"/>
    <w:basedOn w:val="Normal"/>
    <w:next w:val="Normal"/>
    <w:autoRedefine/>
    <w:uiPriority w:val="39"/>
    <w:rsid w:val="00930E12"/>
    <w:pPr>
      <w:tabs>
        <w:tab w:val="left" w:pos="440"/>
        <w:tab w:val="right" w:leader="dot" w:pos="8495"/>
      </w:tabs>
      <w:spacing w:before="0" w:after="0" w:line="360" w:lineRule="auto"/>
    </w:pPr>
    <w:rPr>
      <w:rFonts w:ascii="Arial" w:eastAsia="Times New Roman" w:hAnsi="Arial" w:cs="Times New Roman"/>
      <w:sz w:val="22"/>
      <w:lang w:eastAsia="pt-BR"/>
    </w:rPr>
  </w:style>
  <w:style w:type="paragraph" w:styleId="PargrafodaLista">
    <w:name w:val="List Paragraph"/>
    <w:basedOn w:val="Normal"/>
    <w:uiPriority w:val="34"/>
    <w:qFormat/>
    <w:rsid w:val="006F4D99"/>
    <w:pPr>
      <w:ind w:left="720"/>
      <w:contextualSpacing/>
    </w:pPr>
  </w:style>
  <w:style w:type="character" w:customStyle="1" w:styleId="hgkelc">
    <w:name w:val="hgkelc"/>
    <w:basedOn w:val="Fontepargpadro"/>
    <w:rsid w:val="007A43CC"/>
  </w:style>
  <w:style w:type="character" w:customStyle="1" w:styleId="markedcontent">
    <w:name w:val="markedcontent"/>
    <w:basedOn w:val="Fontepargpadro"/>
    <w:rsid w:val="003C19DB"/>
  </w:style>
  <w:style w:type="character" w:customStyle="1" w:styleId="highlight">
    <w:name w:val="highlight"/>
    <w:basedOn w:val="Fontepargpadro"/>
    <w:rsid w:val="003C19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2C3FF-24B3-4F99-83A3-FDB98B760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7</Pages>
  <Words>1137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Eduardo</cp:lastModifiedBy>
  <cp:revision>21</cp:revision>
  <cp:lastPrinted>2022-05-13T17:06:00Z</cp:lastPrinted>
  <dcterms:created xsi:type="dcterms:W3CDTF">2022-05-06T12:21:00Z</dcterms:created>
  <dcterms:modified xsi:type="dcterms:W3CDTF">2022-05-13T17:06:00Z</dcterms:modified>
</cp:coreProperties>
</file>